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2B49" w14:textId="1CEB45C7" w:rsidR="00A73199" w:rsidRDefault="00A73199" w:rsidP="00A73199">
      <w:pPr>
        <w:spacing w:after="29" w:line="259" w:lineRule="auto"/>
        <w:ind w:left="15"/>
        <w:jc w:val="center"/>
        <w:rPr>
          <w:rFonts w:ascii="Book Antiqua" w:hAnsi="Book Antiqua"/>
          <w:sz w:val="28"/>
          <w:szCs w:val="28"/>
        </w:rPr>
      </w:pPr>
    </w:p>
    <w:p w14:paraId="66057A90" w14:textId="77777777" w:rsidR="00A73199" w:rsidRPr="002B0211" w:rsidRDefault="00A73199" w:rsidP="00A73199">
      <w:pPr>
        <w:spacing w:after="0" w:line="259" w:lineRule="auto"/>
        <w:ind w:left="0" w:right="217" w:firstLine="0"/>
        <w:jc w:val="center"/>
        <w:rPr>
          <w:rFonts w:ascii="Book Antiqua" w:hAnsi="Book Antiqua"/>
          <w:b/>
          <w:bCs/>
          <w:sz w:val="28"/>
          <w:szCs w:val="28"/>
        </w:rPr>
      </w:pPr>
      <w:r w:rsidRPr="002B0211">
        <w:rPr>
          <w:rFonts w:ascii="Book Antiqua" w:hAnsi="Book Antiqua"/>
          <w:b/>
          <w:bCs/>
          <w:sz w:val="28"/>
          <w:szCs w:val="28"/>
          <w:u w:val="single" w:color="000000"/>
        </w:rPr>
        <w:t>SECTION-I</w:t>
      </w:r>
      <w:r w:rsidRPr="002B0211">
        <w:rPr>
          <w:rFonts w:ascii="Book Antiqua" w:hAnsi="Book Antiqua"/>
          <w:b/>
          <w:bCs/>
          <w:sz w:val="28"/>
          <w:szCs w:val="28"/>
        </w:rPr>
        <w:t xml:space="preserve"> </w:t>
      </w:r>
    </w:p>
    <w:p w14:paraId="08E0A845" w14:textId="77777777" w:rsidR="00A73199" w:rsidRDefault="00A73199" w:rsidP="00A73199">
      <w:pPr>
        <w:spacing w:after="29" w:line="259" w:lineRule="auto"/>
        <w:ind w:left="15"/>
        <w:jc w:val="center"/>
        <w:rPr>
          <w:rFonts w:ascii="Book Antiqua" w:hAnsi="Book Antiqua"/>
          <w:sz w:val="28"/>
          <w:szCs w:val="28"/>
        </w:rPr>
      </w:pPr>
    </w:p>
    <w:p w14:paraId="7564B746" w14:textId="77777777" w:rsidR="00A73199" w:rsidRDefault="00A73199" w:rsidP="00A73199">
      <w:pPr>
        <w:spacing w:after="29" w:line="259" w:lineRule="auto"/>
        <w:ind w:left="15"/>
        <w:jc w:val="center"/>
        <w:rPr>
          <w:rFonts w:ascii="Book Antiqua" w:hAnsi="Book Antiqua"/>
          <w:sz w:val="28"/>
          <w:szCs w:val="28"/>
        </w:rPr>
      </w:pPr>
    </w:p>
    <w:p w14:paraId="2D641FC6" w14:textId="77777777" w:rsidR="00702C40" w:rsidRDefault="00702C40" w:rsidP="00702C40">
      <w:pPr>
        <w:spacing w:after="29" w:line="256" w:lineRule="auto"/>
        <w:ind w:left="15"/>
        <w:jc w:val="center"/>
        <w:rPr>
          <w:rFonts w:ascii="Book Antiqua" w:hAnsi="Book Antiqua" w:cs="Mangal"/>
          <w:sz w:val="28"/>
          <w:szCs w:val="28"/>
        </w:rPr>
      </w:pPr>
      <w:r>
        <w:rPr>
          <w:rFonts w:ascii="Book Antiqua" w:hAnsi="Book Antiqua" w:cs="Mangal"/>
          <w:sz w:val="28"/>
          <w:szCs w:val="28"/>
          <w:cs/>
        </w:rPr>
        <w:t>पावर ग्रिड कॉर्पोरेशन ऑफ़ इंडिया लिमिटेड</w:t>
      </w:r>
    </w:p>
    <w:p w14:paraId="7523B429" w14:textId="77777777" w:rsidR="00702C40" w:rsidRDefault="00702C40" w:rsidP="00702C40">
      <w:pPr>
        <w:spacing w:after="29" w:line="256" w:lineRule="auto"/>
        <w:ind w:left="15"/>
        <w:jc w:val="center"/>
        <w:rPr>
          <w:rFonts w:ascii="Book Antiqua" w:hAnsi="Book Antiqua" w:cs="Mangal"/>
          <w:sz w:val="28"/>
          <w:szCs w:val="28"/>
        </w:rPr>
      </w:pPr>
      <w:r>
        <w:rPr>
          <w:rFonts w:ascii="Book Antiqua" w:hAnsi="Book Antiqua" w:cs="Mangal"/>
          <w:sz w:val="28"/>
          <w:szCs w:val="28"/>
        </w:rPr>
        <w:t>(</w:t>
      </w:r>
      <w:r>
        <w:rPr>
          <w:rFonts w:ascii="Book Antiqua" w:hAnsi="Book Antiqua" w:cs="Mangal"/>
          <w:sz w:val="28"/>
          <w:szCs w:val="28"/>
          <w:cs/>
        </w:rPr>
        <w:t>भारत सरकार का उद्यम</w:t>
      </w:r>
      <w:r>
        <w:rPr>
          <w:rFonts w:ascii="Book Antiqua" w:hAnsi="Book Antiqua" w:cs="Mangal"/>
          <w:sz w:val="28"/>
          <w:szCs w:val="28"/>
        </w:rPr>
        <w:t>)</w:t>
      </w:r>
    </w:p>
    <w:p w14:paraId="75C382CD" w14:textId="77777777" w:rsidR="00702C40" w:rsidRDefault="00702C40" w:rsidP="00702C40">
      <w:pPr>
        <w:spacing w:after="29" w:line="256" w:lineRule="auto"/>
        <w:ind w:left="15"/>
        <w:jc w:val="center"/>
        <w:rPr>
          <w:rFonts w:ascii="Book Antiqua" w:hAnsi="Book Antiqua"/>
          <w:sz w:val="28"/>
          <w:szCs w:val="28"/>
        </w:rPr>
      </w:pPr>
      <w:r>
        <w:rPr>
          <w:rFonts w:ascii="Book Antiqua" w:hAnsi="Book Antiqua" w:cs="Mangal"/>
          <w:sz w:val="28"/>
          <w:szCs w:val="28"/>
          <w:cs/>
        </w:rPr>
        <w:t xml:space="preserve"> </w:t>
      </w:r>
      <w:r>
        <w:rPr>
          <w:rFonts w:ascii="Book Antiqua" w:hAnsi="Book Antiqua"/>
          <w:sz w:val="28"/>
          <w:szCs w:val="28"/>
        </w:rPr>
        <w:t xml:space="preserve">POWER GRID CORPORATION OF INDIA LTD. </w:t>
      </w:r>
    </w:p>
    <w:p w14:paraId="687DE0B1" w14:textId="77777777" w:rsidR="00702C40" w:rsidRDefault="00702C40" w:rsidP="00702C40">
      <w:pPr>
        <w:spacing w:after="29" w:line="256" w:lineRule="auto"/>
        <w:ind w:left="15" w:right="3"/>
        <w:jc w:val="center"/>
        <w:rPr>
          <w:rFonts w:ascii="Book Antiqua" w:hAnsi="Book Antiqua"/>
          <w:sz w:val="28"/>
          <w:szCs w:val="28"/>
        </w:rPr>
      </w:pPr>
      <w:r>
        <w:rPr>
          <w:rFonts w:ascii="Book Antiqua" w:hAnsi="Book Antiqua"/>
          <w:sz w:val="28"/>
          <w:szCs w:val="28"/>
        </w:rPr>
        <w:t xml:space="preserve">(A Government of India Enterprise) </w:t>
      </w:r>
    </w:p>
    <w:p w14:paraId="4021C7A2" w14:textId="77777777" w:rsidR="00702C40" w:rsidRDefault="00702C40" w:rsidP="00702C40">
      <w:pPr>
        <w:spacing w:after="23" w:line="256" w:lineRule="auto"/>
        <w:ind w:left="0" w:right="137" w:firstLine="0"/>
        <w:jc w:val="center"/>
        <w:rPr>
          <w:rFonts w:ascii="Book Antiqua" w:hAnsi="Book Antiqua"/>
          <w:sz w:val="22"/>
          <w:szCs w:val="22"/>
        </w:rPr>
      </w:pPr>
      <w:r>
        <w:rPr>
          <w:rFonts w:ascii="Book Antiqua" w:hAnsi="Book Antiqua"/>
          <w:sz w:val="22"/>
          <w:szCs w:val="22"/>
        </w:rPr>
        <w:t xml:space="preserve"> </w:t>
      </w:r>
    </w:p>
    <w:p w14:paraId="6AF469D1" w14:textId="77777777" w:rsidR="00702C40" w:rsidRDefault="00702C40" w:rsidP="00702C40">
      <w:pPr>
        <w:tabs>
          <w:tab w:val="left" w:pos="1037"/>
        </w:tabs>
        <w:jc w:val="center"/>
        <w:rPr>
          <w:rFonts w:ascii="Book Antiqua" w:hAnsi="Book Antiqua"/>
          <w:b/>
          <w:sz w:val="32"/>
          <w:szCs w:val="32"/>
        </w:rPr>
      </w:pPr>
      <w:r>
        <w:rPr>
          <w:rFonts w:ascii="Book Antiqua" w:hAnsi="Book Antiqua" w:cs="Mangal"/>
          <w:b/>
          <w:sz w:val="32"/>
          <w:szCs w:val="32"/>
          <w:cs/>
        </w:rPr>
        <w:t>बोली दस्तावेज़</w:t>
      </w:r>
      <w:r>
        <w:rPr>
          <w:rFonts w:ascii="Book Antiqua" w:hAnsi="Book Antiqua" w:cs="Mangal"/>
          <w:b/>
          <w:sz w:val="32"/>
          <w:szCs w:val="32"/>
        </w:rPr>
        <w:t>/</w:t>
      </w:r>
      <w:r>
        <w:rPr>
          <w:rFonts w:ascii="Book Antiqua" w:hAnsi="Book Antiqua"/>
          <w:b/>
          <w:sz w:val="32"/>
          <w:szCs w:val="32"/>
        </w:rPr>
        <w:t>BIDDING DOCUMENTS</w:t>
      </w:r>
    </w:p>
    <w:p w14:paraId="440E7A13" w14:textId="77777777" w:rsidR="00A73199" w:rsidRDefault="00A73199" w:rsidP="00070B7F">
      <w:pPr>
        <w:tabs>
          <w:tab w:val="left" w:pos="1037"/>
        </w:tabs>
        <w:ind w:left="0" w:firstLine="0"/>
        <w:rPr>
          <w:rFonts w:ascii="Book Antiqua" w:hAnsi="Book Antiqua"/>
          <w:b/>
          <w:sz w:val="32"/>
          <w:szCs w:val="32"/>
        </w:rPr>
      </w:pPr>
    </w:p>
    <w:p w14:paraId="1AC4AFCB" w14:textId="3055B516" w:rsidR="00A73199" w:rsidRDefault="00A73199" w:rsidP="00A73199">
      <w:pPr>
        <w:tabs>
          <w:tab w:val="left" w:pos="1037"/>
        </w:tabs>
        <w:jc w:val="center"/>
        <w:rPr>
          <w:rFonts w:ascii="Book Antiqua" w:hAnsi="Book Antiqua"/>
          <w:b/>
          <w:sz w:val="32"/>
          <w:szCs w:val="32"/>
        </w:rPr>
      </w:pPr>
      <w:r w:rsidRPr="006A6662">
        <w:rPr>
          <w:rFonts w:ascii="Book Antiqua" w:hAnsi="Book Antiqua"/>
          <w:b/>
          <w:sz w:val="32"/>
          <w:szCs w:val="32"/>
        </w:rPr>
        <w:t>FOR</w:t>
      </w:r>
    </w:p>
    <w:p w14:paraId="6310CFAD" w14:textId="77777777" w:rsidR="00070B7F" w:rsidRPr="006A6662" w:rsidRDefault="00070B7F" w:rsidP="00A73199">
      <w:pPr>
        <w:tabs>
          <w:tab w:val="left" w:pos="1037"/>
        </w:tabs>
        <w:jc w:val="center"/>
        <w:rPr>
          <w:rFonts w:ascii="Book Antiqua" w:hAnsi="Book Antiqua"/>
          <w:b/>
          <w:sz w:val="32"/>
          <w:szCs w:val="32"/>
        </w:rPr>
      </w:pPr>
    </w:p>
    <w:p w14:paraId="0EA793F6" w14:textId="3E7CBB46" w:rsidR="003C5CAC" w:rsidRPr="003C5CAC" w:rsidRDefault="00817F06" w:rsidP="008E67BB">
      <w:pPr>
        <w:tabs>
          <w:tab w:val="left" w:pos="1037"/>
        </w:tabs>
        <w:jc w:val="center"/>
        <w:rPr>
          <w:rFonts w:ascii="Book Antiqua" w:hAnsi="Book Antiqua"/>
          <w:b/>
          <w:sz w:val="22"/>
          <w:szCs w:val="22"/>
        </w:rPr>
      </w:pPr>
      <w:r w:rsidRPr="00817F06">
        <w:rPr>
          <w:rFonts w:ascii="Nirmala UI" w:hAnsi="Nirmala UI" w:cs="Nirmala UI" w:hint="cs"/>
          <w:bCs/>
          <w:sz w:val="32"/>
          <w:szCs w:val="32"/>
          <w:cs/>
        </w:rPr>
        <w:t>पांडियाबिली</w:t>
      </w:r>
      <w:r w:rsidRPr="00817F06">
        <w:rPr>
          <w:rFonts w:ascii="Nirmala UI" w:hAnsi="Nirmala UI" w:cs="Nirmala UI"/>
          <w:bCs/>
          <w:sz w:val="32"/>
          <w:szCs w:val="32"/>
          <w:cs/>
        </w:rPr>
        <w:t xml:space="preserve"> </w:t>
      </w:r>
      <w:r w:rsidR="00A23673" w:rsidRPr="00A23673">
        <w:rPr>
          <w:rFonts w:ascii="Nirmala UI" w:hAnsi="Nirmala UI" w:cs="Nirmala UI" w:hint="cs"/>
          <w:bCs/>
          <w:sz w:val="32"/>
          <w:szCs w:val="32"/>
          <w:cs/>
        </w:rPr>
        <w:t>उप्केंद्र</w:t>
      </w:r>
      <w:r w:rsidR="00A23673" w:rsidRPr="00A23673">
        <w:rPr>
          <w:rFonts w:ascii="Nirmala UI" w:hAnsi="Nirmala UI" w:cs="Nirmala UI"/>
          <w:bCs/>
          <w:sz w:val="32"/>
          <w:szCs w:val="32"/>
          <w:cs/>
        </w:rPr>
        <w:t xml:space="preserve"> </w:t>
      </w:r>
      <w:r w:rsidR="00A23673" w:rsidRPr="00A23673">
        <w:rPr>
          <w:rFonts w:ascii="Nirmala UI" w:hAnsi="Nirmala UI" w:cs="Nirmala UI" w:hint="cs"/>
          <w:bCs/>
          <w:sz w:val="32"/>
          <w:szCs w:val="32"/>
          <w:cs/>
        </w:rPr>
        <w:t>मे</w:t>
      </w:r>
      <w:r w:rsidRPr="00817F06">
        <w:rPr>
          <w:rFonts w:ascii="Nirmala UI" w:hAnsi="Nirmala UI" w:cs="Nirmala UI"/>
          <w:bCs/>
          <w:sz w:val="32"/>
          <w:szCs w:val="32"/>
          <w:cs/>
        </w:rPr>
        <w:t xml:space="preserve"> </w:t>
      </w:r>
      <w:r w:rsidRPr="00817F06">
        <w:rPr>
          <w:rFonts w:ascii="Nirmala UI" w:hAnsi="Nirmala UI" w:cs="Nirmala UI" w:hint="cs"/>
          <w:bCs/>
          <w:sz w:val="32"/>
          <w:szCs w:val="32"/>
          <w:cs/>
        </w:rPr>
        <w:t>सुरक्षा</w:t>
      </w:r>
      <w:r w:rsidRPr="00817F06">
        <w:rPr>
          <w:rFonts w:ascii="Nirmala UI" w:hAnsi="Nirmala UI" w:cs="Nirmala UI"/>
          <w:bCs/>
          <w:sz w:val="32"/>
          <w:szCs w:val="32"/>
          <w:cs/>
        </w:rPr>
        <w:t xml:space="preserve"> </w:t>
      </w:r>
      <w:r w:rsidRPr="00817F06">
        <w:rPr>
          <w:rFonts w:ascii="Nirmala UI" w:hAnsi="Nirmala UI" w:cs="Nirmala UI" w:hint="cs"/>
          <w:bCs/>
          <w:sz w:val="32"/>
          <w:szCs w:val="32"/>
          <w:cs/>
        </w:rPr>
        <w:t>अनुबंध</w:t>
      </w:r>
      <w:r w:rsidRPr="00817F06">
        <w:rPr>
          <w:rFonts w:ascii="Nirmala UI" w:hAnsi="Nirmala UI" w:cs="Nirmala UI"/>
          <w:bCs/>
          <w:sz w:val="32"/>
          <w:szCs w:val="32"/>
          <w:cs/>
        </w:rPr>
        <w:t xml:space="preserve"> </w:t>
      </w:r>
      <w:r w:rsidRPr="00817F06">
        <w:rPr>
          <w:rFonts w:ascii="Nirmala UI" w:hAnsi="Nirmala UI" w:cs="Nirmala UI" w:hint="cs"/>
          <w:bCs/>
          <w:sz w:val="32"/>
          <w:szCs w:val="32"/>
          <w:cs/>
        </w:rPr>
        <w:t>सेवाएं</w:t>
      </w:r>
      <w:r w:rsidRPr="00817F06">
        <w:rPr>
          <w:rFonts w:ascii="Nirmala UI" w:hAnsi="Nirmala UI" w:cs="Nirmala UI"/>
          <w:bCs/>
          <w:sz w:val="32"/>
          <w:szCs w:val="32"/>
          <w:cs/>
        </w:rPr>
        <w:t xml:space="preserve"> </w:t>
      </w:r>
      <w:r w:rsidRPr="00817F06">
        <w:rPr>
          <w:rFonts w:ascii="Nirmala UI" w:hAnsi="Nirmala UI" w:cs="Nirmala UI" w:hint="cs"/>
          <w:bCs/>
          <w:sz w:val="32"/>
          <w:szCs w:val="32"/>
          <w:cs/>
        </w:rPr>
        <w:t>प्रदान</w:t>
      </w:r>
      <w:r>
        <w:rPr>
          <w:rFonts w:ascii="Nirmala UI" w:hAnsi="Nirmala UI" w:cs="Nirmala UI"/>
          <w:bCs/>
          <w:sz w:val="32"/>
          <w:szCs w:val="32"/>
        </w:rPr>
        <w:t xml:space="preserve"> </w:t>
      </w:r>
      <w:r w:rsidR="008E5E86">
        <w:rPr>
          <w:rFonts w:ascii="Nirmala UI" w:hAnsi="Nirmala UI" w:cs="Nirmala UI"/>
          <w:bCs/>
          <w:sz w:val="32"/>
          <w:szCs w:val="32"/>
          <w:cs/>
        </w:rPr>
        <w:t>करने हेतु</w:t>
      </w:r>
      <w:r w:rsidR="008E67BB" w:rsidRPr="008E67BB">
        <w:rPr>
          <w:rFonts w:ascii="Nirmala UI" w:hAnsi="Nirmala UI" w:cs="Nirmala UI"/>
          <w:bCs/>
          <w:sz w:val="32"/>
          <w:szCs w:val="32"/>
          <w:cs/>
        </w:rPr>
        <w:t xml:space="preserve"> </w:t>
      </w:r>
      <w:r w:rsidR="00D172E1" w:rsidRPr="00D172E1">
        <w:rPr>
          <w:rFonts w:ascii="Nirmala UI" w:hAnsi="Nirmala UI" w:cs="Nirmala UI"/>
          <w:bCs/>
          <w:sz w:val="32"/>
          <w:szCs w:val="32"/>
          <w:cs/>
        </w:rPr>
        <w:t>(</w:t>
      </w:r>
      <w:r w:rsidR="00D172E1" w:rsidRPr="00D172E1">
        <w:rPr>
          <w:rFonts w:ascii="Nirmala UI" w:hAnsi="Nirmala UI" w:cs="Nirmala UI" w:hint="cs"/>
          <w:bCs/>
          <w:sz w:val="32"/>
          <w:szCs w:val="32"/>
          <w:cs/>
        </w:rPr>
        <w:t>एएम</w:t>
      </w:r>
      <w:r w:rsidR="00D172E1" w:rsidRPr="00D172E1">
        <w:rPr>
          <w:rFonts w:ascii="Nirmala UI" w:hAnsi="Nirmala UI" w:cs="Nirmala UI"/>
          <w:bCs/>
          <w:sz w:val="32"/>
          <w:szCs w:val="32"/>
          <w:cs/>
        </w:rPr>
        <w:t xml:space="preserve"> </w:t>
      </w:r>
      <w:r w:rsidR="00D172E1" w:rsidRPr="00D172E1">
        <w:rPr>
          <w:rFonts w:ascii="Nirmala UI" w:hAnsi="Nirmala UI" w:cs="Nirmala UI" w:hint="cs"/>
          <w:bCs/>
          <w:sz w:val="32"/>
          <w:szCs w:val="32"/>
          <w:cs/>
        </w:rPr>
        <w:t>बजट</w:t>
      </w:r>
      <w:r w:rsidR="00D172E1" w:rsidRPr="00D172E1">
        <w:rPr>
          <w:rFonts w:ascii="Nirmala UI" w:hAnsi="Nirmala UI" w:cs="Nirmala UI"/>
          <w:bCs/>
          <w:sz w:val="32"/>
          <w:szCs w:val="32"/>
          <w:cs/>
        </w:rPr>
        <w:t xml:space="preserve"> </w:t>
      </w:r>
      <w:r w:rsidR="00D172E1" w:rsidRPr="00D172E1">
        <w:rPr>
          <w:rFonts w:ascii="Nirmala UI" w:hAnsi="Nirmala UI" w:cs="Nirmala UI" w:hint="cs"/>
          <w:bCs/>
          <w:sz w:val="32"/>
          <w:szCs w:val="32"/>
          <w:cs/>
        </w:rPr>
        <w:t>के</w:t>
      </w:r>
      <w:r w:rsidR="00D172E1" w:rsidRPr="00D172E1">
        <w:rPr>
          <w:rFonts w:ascii="Nirmala UI" w:hAnsi="Nirmala UI" w:cs="Nirmala UI"/>
          <w:bCs/>
          <w:sz w:val="32"/>
          <w:szCs w:val="32"/>
          <w:cs/>
        </w:rPr>
        <w:t xml:space="preserve"> </w:t>
      </w:r>
      <w:r w:rsidR="00D172E1" w:rsidRPr="00D172E1">
        <w:rPr>
          <w:rFonts w:ascii="Nirmala UI" w:hAnsi="Nirmala UI" w:cs="Nirmala UI" w:hint="cs"/>
          <w:bCs/>
          <w:sz w:val="32"/>
          <w:szCs w:val="32"/>
          <w:cs/>
        </w:rPr>
        <w:t>तहत</w:t>
      </w:r>
      <w:r w:rsidR="006E5AEF" w:rsidRPr="006E5AEF">
        <w:rPr>
          <w:rFonts w:ascii="Nirmala UI" w:hAnsi="Nirmala UI" w:cs="Nirmala UI"/>
          <w:b/>
          <w:sz w:val="32"/>
          <w:szCs w:val="32"/>
          <w:cs/>
        </w:rPr>
        <w:t>)</w:t>
      </w:r>
    </w:p>
    <w:p w14:paraId="75A52A23" w14:textId="69672315" w:rsidR="00A73199" w:rsidRPr="006A6662" w:rsidRDefault="00CA59F8" w:rsidP="00CE61EA">
      <w:pPr>
        <w:tabs>
          <w:tab w:val="left" w:pos="1037"/>
        </w:tabs>
        <w:jc w:val="center"/>
        <w:rPr>
          <w:rFonts w:ascii="Book Antiqua" w:hAnsi="Book Antiqua" w:cs="Arial"/>
          <w:b/>
          <w:bCs/>
          <w:sz w:val="32"/>
          <w:szCs w:val="32"/>
        </w:rPr>
      </w:pPr>
      <w:bookmarkStart w:id="0" w:name="_Hlk72919904"/>
      <w:r w:rsidRPr="00CA59F8">
        <w:rPr>
          <w:rFonts w:ascii="Book Antiqua" w:hAnsi="Book Antiqua" w:cs="Arial"/>
          <w:b/>
          <w:bCs/>
          <w:sz w:val="32"/>
          <w:szCs w:val="32"/>
        </w:rPr>
        <w:t xml:space="preserve">Providing Security contract Services at Pandiabili Sub-station </w:t>
      </w:r>
      <w:r w:rsidR="00D172E1" w:rsidRPr="00D172E1">
        <w:rPr>
          <w:rFonts w:ascii="Book Antiqua" w:hAnsi="Book Antiqua" w:cs="Arial"/>
          <w:b/>
          <w:bCs/>
          <w:sz w:val="32"/>
          <w:szCs w:val="32"/>
        </w:rPr>
        <w:t>(Under AM Budget</w:t>
      </w:r>
      <w:r w:rsidR="00181944">
        <w:rPr>
          <w:rFonts w:ascii="Book Antiqua" w:hAnsi="Book Antiqua" w:cs="Arial"/>
          <w:b/>
          <w:bCs/>
          <w:sz w:val="32"/>
          <w:szCs w:val="32"/>
        </w:rPr>
        <w:t>)</w:t>
      </w:r>
      <w:r w:rsidR="00A73199" w:rsidRPr="006A6662">
        <w:rPr>
          <w:rFonts w:ascii="Book Antiqua" w:hAnsi="Book Antiqua" w:cs="Arial"/>
          <w:b/>
          <w:bCs/>
          <w:sz w:val="32"/>
          <w:szCs w:val="32"/>
        </w:rPr>
        <w:t>.</w:t>
      </w:r>
      <w:r w:rsidR="00365ACE">
        <w:rPr>
          <w:rFonts w:ascii="Book Antiqua" w:hAnsi="Book Antiqua" w:cs="Arial"/>
          <w:b/>
          <w:bCs/>
          <w:sz w:val="32"/>
          <w:szCs w:val="32"/>
        </w:rPr>
        <w:t xml:space="preserve"> </w:t>
      </w:r>
    </w:p>
    <w:bookmarkEnd w:id="0"/>
    <w:p w14:paraId="5C4E8616" w14:textId="77777777" w:rsidR="00A73199" w:rsidRPr="006A6662" w:rsidRDefault="00A73199" w:rsidP="00A73199">
      <w:pPr>
        <w:tabs>
          <w:tab w:val="left" w:pos="1037"/>
        </w:tabs>
        <w:jc w:val="center"/>
        <w:rPr>
          <w:rFonts w:ascii="Book Antiqua" w:hAnsi="Book Antiqua"/>
          <w:b/>
          <w:sz w:val="32"/>
          <w:szCs w:val="32"/>
        </w:rPr>
      </w:pPr>
    </w:p>
    <w:p w14:paraId="79E5C13F" w14:textId="699CD35C" w:rsidR="00A73199" w:rsidRPr="006A6662" w:rsidRDefault="00743A46" w:rsidP="00A73199">
      <w:pPr>
        <w:ind w:right="-54"/>
        <w:jc w:val="center"/>
        <w:rPr>
          <w:rFonts w:ascii="Book Antiqua" w:hAnsi="Book Antiqua"/>
          <w:b/>
          <w:bCs/>
          <w:sz w:val="32"/>
          <w:szCs w:val="32"/>
        </w:rPr>
      </w:pPr>
      <w:r>
        <w:rPr>
          <w:rFonts w:ascii="Book Antiqua" w:hAnsi="Book Antiqua"/>
          <w:b/>
          <w:bCs/>
          <w:sz w:val="32"/>
          <w:szCs w:val="32"/>
        </w:rPr>
        <w:t>Spe</w:t>
      </w:r>
      <w:r w:rsidR="00A73199" w:rsidRPr="006A6662">
        <w:rPr>
          <w:rFonts w:ascii="Book Antiqua" w:hAnsi="Book Antiqua"/>
          <w:b/>
          <w:bCs/>
          <w:sz w:val="32"/>
          <w:szCs w:val="32"/>
        </w:rPr>
        <w:t>c</w:t>
      </w:r>
      <w:r>
        <w:rPr>
          <w:rFonts w:ascii="Book Antiqua" w:hAnsi="Book Antiqua"/>
          <w:b/>
          <w:bCs/>
          <w:sz w:val="32"/>
          <w:szCs w:val="32"/>
        </w:rPr>
        <w:t>ificatio</w:t>
      </w:r>
      <w:r w:rsidR="00A73199" w:rsidRPr="006A6662">
        <w:rPr>
          <w:rFonts w:ascii="Book Antiqua" w:hAnsi="Book Antiqua"/>
          <w:b/>
          <w:bCs/>
          <w:sz w:val="32"/>
          <w:szCs w:val="32"/>
        </w:rPr>
        <w:t xml:space="preserve">n No.: </w:t>
      </w:r>
      <w:r w:rsidR="00D172E1" w:rsidRPr="00D172E1">
        <w:rPr>
          <w:rFonts w:ascii="Book Antiqua" w:hAnsi="Book Antiqua"/>
          <w:b/>
          <w:bCs/>
          <w:sz w:val="32"/>
          <w:szCs w:val="32"/>
        </w:rPr>
        <w:t>ODP/BB/C&amp;M-</w:t>
      </w:r>
      <w:r w:rsidR="002E2C88">
        <w:rPr>
          <w:rFonts w:ascii="Book Antiqua" w:hAnsi="Book Antiqua"/>
          <w:b/>
          <w:bCs/>
          <w:sz w:val="32"/>
          <w:szCs w:val="32"/>
        </w:rPr>
        <w:t>2972</w:t>
      </w:r>
      <w:r w:rsidR="00D172E1" w:rsidRPr="00D172E1">
        <w:rPr>
          <w:rFonts w:ascii="Book Antiqua" w:hAnsi="Book Antiqua"/>
          <w:b/>
          <w:bCs/>
          <w:sz w:val="32"/>
          <w:szCs w:val="32"/>
        </w:rPr>
        <w:t>/I-</w:t>
      </w:r>
      <w:r w:rsidR="002E2C88">
        <w:rPr>
          <w:rFonts w:ascii="Book Antiqua" w:hAnsi="Book Antiqua"/>
          <w:b/>
          <w:bCs/>
          <w:sz w:val="32"/>
          <w:szCs w:val="32"/>
        </w:rPr>
        <w:t>2302</w:t>
      </w:r>
      <w:r w:rsidR="006E5AEF" w:rsidRPr="006E5AEF">
        <w:rPr>
          <w:rFonts w:ascii="Book Antiqua" w:hAnsi="Book Antiqua"/>
          <w:b/>
          <w:bCs/>
          <w:sz w:val="32"/>
          <w:szCs w:val="32"/>
        </w:rPr>
        <w:t>/</w:t>
      </w:r>
      <w:r w:rsidR="00070B7F">
        <w:rPr>
          <w:rFonts w:ascii="Book Antiqua" w:hAnsi="Book Antiqua"/>
          <w:b/>
          <w:bCs/>
          <w:sz w:val="32"/>
          <w:szCs w:val="32"/>
        </w:rPr>
        <w:t xml:space="preserve">RFx No. </w:t>
      </w:r>
      <w:r w:rsidR="0064306F" w:rsidRPr="00365ACE">
        <w:rPr>
          <w:rFonts w:ascii="Book Antiqua" w:hAnsi="Book Antiqua"/>
          <w:b/>
          <w:bCs/>
          <w:sz w:val="32"/>
          <w:szCs w:val="32"/>
        </w:rPr>
        <w:t>5006003</w:t>
      </w:r>
      <w:r w:rsidR="00365ACE" w:rsidRPr="00365ACE">
        <w:rPr>
          <w:rFonts w:ascii="Book Antiqua" w:hAnsi="Book Antiqua"/>
          <w:b/>
          <w:bCs/>
          <w:sz w:val="32"/>
          <w:szCs w:val="32"/>
        </w:rPr>
        <w:t>801</w:t>
      </w:r>
      <w:r w:rsidR="00070B7F">
        <w:rPr>
          <w:rFonts w:ascii="Book Antiqua" w:hAnsi="Book Antiqua"/>
          <w:b/>
          <w:bCs/>
          <w:sz w:val="32"/>
          <w:szCs w:val="32"/>
        </w:rPr>
        <w:t>/</w:t>
      </w:r>
      <w:r w:rsidR="007F2CFB">
        <w:rPr>
          <w:rFonts w:ascii="Book Antiqua" w:hAnsi="Book Antiqua"/>
          <w:b/>
          <w:bCs/>
          <w:sz w:val="32"/>
          <w:szCs w:val="32"/>
        </w:rPr>
        <w:t>2</w:t>
      </w:r>
      <w:r w:rsidR="009A19B8">
        <w:rPr>
          <w:rFonts w:ascii="Book Antiqua" w:hAnsi="Book Antiqua"/>
          <w:b/>
          <w:bCs/>
          <w:sz w:val="32"/>
          <w:szCs w:val="32"/>
        </w:rPr>
        <w:t>2</w:t>
      </w:r>
      <w:r w:rsidR="007F2CFB">
        <w:rPr>
          <w:rFonts w:ascii="Book Antiqua" w:hAnsi="Book Antiqua"/>
          <w:b/>
          <w:bCs/>
          <w:sz w:val="32"/>
          <w:szCs w:val="32"/>
        </w:rPr>
        <w:t>-2</w:t>
      </w:r>
      <w:r w:rsidR="009A19B8">
        <w:rPr>
          <w:rFonts w:ascii="Book Antiqua" w:hAnsi="Book Antiqua"/>
          <w:b/>
          <w:bCs/>
          <w:sz w:val="32"/>
          <w:szCs w:val="32"/>
        </w:rPr>
        <w:t>3</w:t>
      </w:r>
    </w:p>
    <w:p w14:paraId="17E23C81" w14:textId="77777777" w:rsidR="00A73199" w:rsidRPr="006A6662" w:rsidRDefault="00A73199" w:rsidP="00A73199">
      <w:pPr>
        <w:tabs>
          <w:tab w:val="left" w:pos="1037"/>
        </w:tabs>
        <w:jc w:val="center"/>
        <w:rPr>
          <w:rFonts w:ascii="Book Antiqua" w:hAnsi="Book Antiqua"/>
          <w:b/>
          <w:sz w:val="32"/>
          <w:szCs w:val="32"/>
        </w:rPr>
      </w:pPr>
    </w:p>
    <w:p w14:paraId="532232FF" w14:textId="77777777" w:rsidR="007C297C" w:rsidRDefault="007C297C" w:rsidP="007C297C">
      <w:pPr>
        <w:tabs>
          <w:tab w:val="left" w:pos="1037"/>
        </w:tabs>
        <w:jc w:val="center"/>
        <w:rPr>
          <w:rFonts w:ascii="Book Antiqua" w:hAnsi="Book Antiqua"/>
          <w:b/>
          <w:sz w:val="32"/>
          <w:szCs w:val="32"/>
        </w:rPr>
      </w:pPr>
    </w:p>
    <w:tbl>
      <w:tblPr>
        <w:tblW w:w="10260" w:type="dxa"/>
        <w:tblLook w:val="01E0" w:firstRow="1" w:lastRow="1" w:firstColumn="1" w:lastColumn="1" w:noHBand="0" w:noVBand="0"/>
      </w:tblPr>
      <w:tblGrid>
        <w:gridCol w:w="2776"/>
        <w:gridCol w:w="7484"/>
      </w:tblGrid>
      <w:tr w:rsidR="007C297C" w14:paraId="30DC714E" w14:textId="77777777" w:rsidTr="007C297C">
        <w:tc>
          <w:tcPr>
            <w:tcW w:w="1457" w:type="dxa"/>
            <w:hideMark/>
          </w:tcPr>
          <w:p w14:paraId="620B5573" w14:textId="47AD3C97" w:rsidR="007C297C" w:rsidRDefault="007C297C">
            <w:pPr>
              <w:rPr>
                <w:rFonts w:ascii="Book Antiqua" w:hAnsi="Book Antiqua"/>
                <w:sz w:val="32"/>
                <w:szCs w:val="32"/>
              </w:rPr>
            </w:pPr>
            <w:r>
              <w:rPr>
                <w:rFonts w:ascii="Book Antiqua" w:hAnsi="Book Antiqua"/>
                <w:noProof/>
                <w:sz w:val="32"/>
                <w:szCs w:val="32"/>
              </w:rPr>
              <w:drawing>
                <wp:inline distT="0" distB="0" distL="0" distR="0" wp14:anchorId="4BF6D484" wp14:editId="120E3FAB">
                  <wp:extent cx="1625600" cy="516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5600" cy="516255"/>
                          </a:xfrm>
                          <a:prstGeom prst="rect">
                            <a:avLst/>
                          </a:prstGeom>
                          <a:noFill/>
                          <a:ln>
                            <a:noFill/>
                          </a:ln>
                        </pic:spPr>
                      </pic:pic>
                    </a:graphicData>
                  </a:graphic>
                </wp:inline>
              </w:drawing>
            </w:r>
          </w:p>
        </w:tc>
        <w:tc>
          <w:tcPr>
            <w:tcW w:w="8803" w:type="dxa"/>
            <w:hideMark/>
          </w:tcPr>
          <w:p w14:paraId="67D9FD6F" w14:textId="34C07DCD" w:rsidR="007C297C" w:rsidRDefault="007C297C">
            <w:pPr>
              <w:rPr>
                <w:rFonts w:ascii="Book Antiqua" w:hAnsi="Book Antiqua"/>
                <w:i/>
                <w:iCs/>
                <w:sz w:val="32"/>
                <w:szCs w:val="32"/>
              </w:rPr>
            </w:pPr>
            <w:r>
              <w:rPr>
                <w:noProof/>
              </w:rPr>
              <w:drawing>
                <wp:inline distT="0" distB="0" distL="0" distR="0" wp14:anchorId="5743AD82" wp14:editId="4A0B7626">
                  <wp:extent cx="4267200" cy="838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2981" t="27950" r="31090" b="55093"/>
                          <a:stretch>
                            <a:fillRect/>
                          </a:stretch>
                        </pic:blipFill>
                        <pic:spPr bwMode="auto">
                          <a:xfrm>
                            <a:off x="0" y="0"/>
                            <a:ext cx="4267200" cy="838200"/>
                          </a:xfrm>
                          <a:prstGeom prst="rect">
                            <a:avLst/>
                          </a:prstGeom>
                          <a:noFill/>
                          <a:ln>
                            <a:noFill/>
                          </a:ln>
                        </pic:spPr>
                      </pic:pic>
                    </a:graphicData>
                  </a:graphic>
                </wp:inline>
              </w:drawing>
            </w:r>
          </w:p>
        </w:tc>
      </w:tr>
    </w:tbl>
    <w:p w14:paraId="28BB9DFB" w14:textId="5BFA52E8" w:rsidR="002B0211" w:rsidRDefault="002B0211" w:rsidP="00A73199">
      <w:pPr>
        <w:spacing w:after="7" w:line="266" w:lineRule="auto"/>
        <w:ind w:left="699" w:hanging="514"/>
        <w:jc w:val="left"/>
        <w:rPr>
          <w:rFonts w:ascii="Book Antiqua" w:hAnsi="Book Antiqua"/>
          <w:b/>
          <w:bCs/>
          <w:sz w:val="22"/>
          <w:szCs w:val="22"/>
        </w:rPr>
      </w:pPr>
    </w:p>
    <w:p w14:paraId="2D4B7742" w14:textId="77777777" w:rsidR="007C297C" w:rsidRDefault="007C297C" w:rsidP="00A73199">
      <w:pPr>
        <w:spacing w:after="7" w:line="266" w:lineRule="auto"/>
        <w:ind w:left="699" w:hanging="514"/>
        <w:jc w:val="left"/>
        <w:rPr>
          <w:rFonts w:ascii="Book Antiqua" w:hAnsi="Book Antiqua"/>
          <w:b/>
          <w:bCs/>
          <w:sz w:val="22"/>
          <w:szCs w:val="22"/>
        </w:rPr>
      </w:pPr>
    </w:p>
    <w:p w14:paraId="5FBD4C85" w14:textId="62E29003" w:rsidR="00A73199" w:rsidRPr="00A73199" w:rsidRDefault="00A73199" w:rsidP="00A73199">
      <w:pPr>
        <w:spacing w:after="7" w:line="266" w:lineRule="auto"/>
        <w:ind w:left="699" w:hanging="514"/>
        <w:jc w:val="left"/>
        <w:rPr>
          <w:rFonts w:ascii="Book Antiqua" w:hAnsi="Book Antiqua"/>
          <w:b/>
          <w:bCs/>
          <w:sz w:val="22"/>
          <w:szCs w:val="22"/>
        </w:rPr>
      </w:pPr>
      <w:r w:rsidRPr="00A73199">
        <w:rPr>
          <w:rFonts w:ascii="Book Antiqua" w:hAnsi="Book Antiqua"/>
          <w:b/>
          <w:bCs/>
          <w:sz w:val="22"/>
          <w:szCs w:val="22"/>
        </w:rPr>
        <w:t xml:space="preserve">(These documents are meant for the exclusive purpose of bidding against this Specification and shall not be transferred, reproduced or otherwise used for purposes other than that </w:t>
      </w:r>
    </w:p>
    <w:p w14:paraId="5F98BE20" w14:textId="5F723AE5" w:rsidR="007C297C" w:rsidRDefault="00A73199" w:rsidP="00070B7F">
      <w:pPr>
        <w:spacing w:after="198" w:line="259" w:lineRule="auto"/>
        <w:ind w:left="639"/>
        <w:jc w:val="center"/>
        <w:rPr>
          <w:rFonts w:ascii="Book Antiqua" w:hAnsi="Book Antiqua"/>
          <w:b/>
          <w:bCs/>
          <w:sz w:val="22"/>
          <w:szCs w:val="22"/>
        </w:rPr>
      </w:pPr>
      <w:r w:rsidRPr="00A73199">
        <w:rPr>
          <w:rFonts w:ascii="Book Antiqua" w:hAnsi="Book Antiqua"/>
          <w:b/>
          <w:bCs/>
          <w:sz w:val="22"/>
          <w:szCs w:val="22"/>
        </w:rPr>
        <w:t>for which it is specifically issued)</w:t>
      </w:r>
    </w:p>
    <w:p w14:paraId="451D709C" w14:textId="77777777" w:rsidR="008A2865" w:rsidRDefault="008A2865" w:rsidP="003848B8">
      <w:pPr>
        <w:tabs>
          <w:tab w:val="left" w:pos="-1440"/>
        </w:tabs>
        <w:ind w:left="6480" w:hanging="6480"/>
        <w:jc w:val="center"/>
        <w:rPr>
          <w:rFonts w:ascii="Book Antiqua" w:hAnsi="Book Antiqua" w:cs="Mangal"/>
          <w:b/>
          <w:sz w:val="28"/>
          <w:szCs w:val="28"/>
          <w:lang w:val="en-GB"/>
        </w:rPr>
      </w:pPr>
    </w:p>
    <w:p w14:paraId="65179343" w14:textId="77777777" w:rsidR="008A2865" w:rsidRDefault="008A2865" w:rsidP="003848B8">
      <w:pPr>
        <w:tabs>
          <w:tab w:val="left" w:pos="-1440"/>
        </w:tabs>
        <w:ind w:left="6480" w:hanging="6480"/>
        <w:jc w:val="center"/>
        <w:rPr>
          <w:rFonts w:ascii="Book Antiqua" w:hAnsi="Book Antiqua" w:cs="Mangal"/>
          <w:b/>
          <w:sz w:val="28"/>
          <w:szCs w:val="28"/>
          <w:lang w:val="en-GB"/>
        </w:rPr>
      </w:pPr>
    </w:p>
    <w:p w14:paraId="5181791E" w14:textId="77777777" w:rsidR="008A2865" w:rsidRDefault="008A2865" w:rsidP="003848B8">
      <w:pPr>
        <w:tabs>
          <w:tab w:val="left" w:pos="-1440"/>
        </w:tabs>
        <w:ind w:left="6480" w:hanging="6480"/>
        <w:jc w:val="center"/>
        <w:rPr>
          <w:rFonts w:ascii="Book Antiqua" w:hAnsi="Book Antiqua" w:cs="Mangal"/>
          <w:b/>
          <w:sz w:val="28"/>
          <w:szCs w:val="28"/>
          <w:lang w:val="en-GB"/>
        </w:rPr>
      </w:pPr>
    </w:p>
    <w:p w14:paraId="52198811" w14:textId="54796E18" w:rsidR="003848B8" w:rsidRPr="002B0211" w:rsidRDefault="000C7C62" w:rsidP="003848B8">
      <w:pPr>
        <w:tabs>
          <w:tab w:val="left" w:pos="-1440"/>
        </w:tabs>
        <w:ind w:left="6480" w:hanging="6480"/>
        <w:jc w:val="center"/>
        <w:rPr>
          <w:rFonts w:ascii="Book Antiqua" w:hAnsi="Book Antiqua"/>
          <w:b/>
          <w:sz w:val="28"/>
          <w:szCs w:val="28"/>
          <w:lang w:val="en-GB"/>
        </w:rPr>
      </w:pPr>
      <w:r>
        <w:rPr>
          <w:rFonts w:ascii="Book Antiqua" w:hAnsi="Book Antiqua" w:cs="Mangal"/>
          <w:b/>
          <w:sz w:val="28"/>
          <w:szCs w:val="28"/>
          <w:cs/>
          <w:lang w:val="en-GB"/>
        </w:rPr>
        <w:t>बोलियों के लिए आमंत्रण</w:t>
      </w:r>
      <w:r>
        <w:rPr>
          <w:rFonts w:ascii="Book Antiqua" w:hAnsi="Book Antiqua" w:cs="Mangal"/>
          <w:b/>
          <w:sz w:val="28"/>
          <w:szCs w:val="28"/>
          <w:lang w:val="en-GB"/>
        </w:rPr>
        <w:t>/</w:t>
      </w:r>
      <w:r>
        <w:rPr>
          <w:rFonts w:ascii="Book Antiqua" w:hAnsi="Book Antiqua"/>
          <w:b/>
          <w:sz w:val="28"/>
          <w:szCs w:val="28"/>
          <w:lang w:val="en-GB"/>
        </w:rPr>
        <w:t>INVITATION FOR BIDS (IFB</w:t>
      </w:r>
      <w:r w:rsidR="003848B8" w:rsidRPr="002B0211">
        <w:rPr>
          <w:rFonts w:ascii="Book Antiqua" w:hAnsi="Book Antiqua"/>
          <w:b/>
          <w:sz w:val="28"/>
          <w:szCs w:val="28"/>
          <w:lang w:val="en-GB"/>
        </w:rPr>
        <w:t xml:space="preserve">) </w:t>
      </w:r>
    </w:p>
    <w:p w14:paraId="3885DBBA" w14:textId="77777777" w:rsidR="003848B8" w:rsidRPr="003718B9" w:rsidRDefault="003848B8" w:rsidP="003848B8">
      <w:pPr>
        <w:rPr>
          <w:rFonts w:ascii="Book Antiqua" w:hAnsi="Book Antiqua"/>
          <w:bCs/>
          <w:sz w:val="22"/>
          <w:szCs w:val="22"/>
        </w:rPr>
      </w:pPr>
    </w:p>
    <w:p w14:paraId="3E91252B" w14:textId="121A864B" w:rsidR="00B77626" w:rsidRPr="00F6673E" w:rsidRDefault="002B0211">
      <w:pPr>
        <w:spacing w:after="198" w:line="259" w:lineRule="auto"/>
        <w:ind w:left="639" w:right="635"/>
        <w:jc w:val="center"/>
        <w:rPr>
          <w:rFonts w:ascii="Book Antiqua" w:hAnsi="Book Antiqua"/>
          <w:b/>
          <w:bCs/>
          <w:sz w:val="22"/>
          <w:szCs w:val="22"/>
        </w:rPr>
      </w:pPr>
      <w:r w:rsidRPr="00164274">
        <w:rPr>
          <w:rFonts w:asciiTheme="majorBidi" w:hAnsiTheme="majorBidi" w:cstheme="majorBidi"/>
          <w:b/>
          <w:bCs/>
          <w:color w:val="0000FF"/>
          <w:sz w:val="22"/>
          <w:szCs w:val="22"/>
          <w:u w:val="single"/>
        </w:rPr>
        <w:t>“</w:t>
      </w:r>
      <w:r w:rsidR="00DB012E" w:rsidRPr="00DB012E">
        <w:rPr>
          <w:rFonts w:ascii="Nirmala UI" w:hAnsi="Nirmala UI" w:cs="Nirmala UI" w:hint="cs"/>
          <w:bCs/>
          <w:color w:val="0000FF"/>
          <w:sz w:val="22"/>
          <w:szCs w:val="22"/>
          <w:cs/>
        </w:rPr>
        <w:t>पांडियाबिली</w:t>
      </w:r>
      <w:r w:rsidR="00DB012E" w:rsidRPr="00DB012E">
        <w:rPr>
          <w:rFonts w:ascii="Nirmala UI" w:hAnsi="Nirmala UI" w:cs="Nirmala UI"/>
          <w:bCs/>
          <w:color w:val="0000FF"/>
          <w:sz w:val="22"/>
          <w:szCs w:val="22"/>
          <w:cs/>
        </w:rPr>
        <w:t xml:space="preserve"> </w:t>
      </w:r>
      <w:r w:rsidR="00CF01CB">
        <w:rPr>
          <w:rFonts w:ascii="Nirmala UI" w:hAnsi="Nirmala UI" w:cs="Nirmala UI" w:hint="cs"/>
          <w:bCs/>
          <w:color w:val="0000FF"/>
          <w:sz w:val="22"/>
          <w:szCs w:val="22"/>
          <w:cs/>
        </w:rPr>
        <w:t>उप्केंद्र मे</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सुरक्षा</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अनुबंध</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सेवाएं</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प्रदान</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करने</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हेतु</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ए</w:t>
      </w:r>
      <w:r w:rsidR="00A46ABA">
        <w:rPr>
          <w:rFonts w:ascii="Nirmala UI" w:hAnsi="Nirmala UI" w:cs="Nirmala UI"/>
          <w:bCs/>
          <w:color w:val="0000FF"/>
          <w:sz w:val="22"/>
          <w:szCs w:val="22"/>
        </w:rPr>
        <w:t xml:space="preserve"> </w:t>
      </w:r>
      <w:r w:rsidR="00DB012E" w:rsidRPr="00DB012E">
        <w:rPr>
          <w:rFonts w:ascii="Nirmala UI" w:hAnsi="Nirmala UI" w:cs="Nirmala UI" w:hint="cs"/>
          <w:bCs/>
          <w:color w:val="0000FF"/>
          <w:sz w:val="22"/>
          <w:szCs w:val="22"/>
          <w:cs/>
        </w:rPr>
        <w:t>एम</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बजट</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के</w:t>
      </w:r>
      <w:r w:rsidR="00DB012E" w:rsidRPr="00DB012E">
        <w:rPr>
          <w:rFonts w:ascii="Nirmala UI" w:hAnsi="Nirmala UI" w:cs="Nirmala UI"/>
          <w:bCs/>
          <w:color w:val="0000FF"/>
          <w:sz w:val="22"/>
          <w:szCs w:val="22"/>
          <w:cs/>
        </w:rPr>
        <w:t xml:space="preserve"> </w:t>
      </w:r>
      <w:r w:rsidR="00DB012E" w:rsidRPr="00DB012E">
        <w:rPr>
          <w:rFonts w:ascii="Nirmala UI" w:hAnsi="Nirmala UI" w:cs="Nirmala UI" w:hint="cs"/>
          <w:bCs/>
          <w:color w:val="0000FF"/>
          <w:sz w:val="22"/>
          <w:szCs w:val="22"/>
          <w:cs/>
        </w:rPr>
        <w:t>तहत</w:t>
      </w:r>
      <w:r w:rsidR="00DB012E" w:rsidRPr="00DB012E">
        <w:rPr>
          <w:rFonts w:ascii="Nirmala UI" w:hAnsi="Nirmala UI" w:cs="Nirmala UI"/>
          <w:bCs/>
          <w:color w:val="0000FF"/>
          <w:sz w:val="22"/>
          <w:szCs w:val="22"/>
          <w:cs/>
        </w:rPr>
        <w:t>)</w:t>
      </w:r>
      <w:r w:rsidR="00164274" w:rsidRPr="00F6673E">
        <w:rPr>
          <w:rFonts w:asciiTheme="majorBidi" w:hAnsiTheme="majorBidi" w:cstheme="majorBidi"/>
          <w:b/>
          <w:bCs/>
          <w:color w:val="0000FF"/>
          <w:sz w:val="22"/>
          <w:szCs w:val="22"/>
        </w:rPr>
        <w:t>”/</w:t>
      </w:r>
      <w:r w:rsidR="00164274" w:rsidRPr="00F6673E">
        <w:rPr>
          <w:rFonts w:ascii="Book Antiqua" w:hAnsi="Book Antiqua" w:cs="Kokila"/>
          <w:b/>
          <w:bCs/>
          <w:color w:val="0000FF"/>
          <w:sz w:val="22"/>
          <w:szCs w:val="22"/>
        </w:rPr>
        <w:t xml:space="preserve"> “</w:t>
      </w:r>
      <w:r w:rsidR="0091505B" w:rsidRPr="0091505B">
        <w:rPr>
          <w:rFonts w:ascii="Book Antiqua" w:hAnsi="Book Antiqua"/>
          <w:b/>
          <w:bCs/>
          <w:color w:val="0000FF"/>
          <w:sz w:val="22"/>
          <w:szCs w:val="22"/>
        </w:rPr>
        <w:t xml:space="preserve">Providing Security contract Services at Pandiabili </w:t>
      </w:r>
      <w:r w:rsidR="0091505B">
        <w:rPr>
          <w:rFonts w:ascii="Book Antiqua" w:hAnsi="Book Antiqua"/>
          <w:b/>
          <w:bCs/>
          <w:color w:val="0000FF"/>
          <w:sz w:val="22"/>
          <w:szCs w:val="22"/>
        </w:rPr>
        <w:t xml:space="preserve">Sub-station </w:t>
      </w:r>
      <w:r w:rsidR="00AA4022" w:rsidRPr="00F6673E">
        <w:rPr>
          <w:rFonts w:ascii="Book Antiqua" w:hAnsi="Book Antiqua"/>
          <w:b/>
          <w:bCs/>
          <w:color w:val="0000FF"/>
          <w:sz w:val="22"/>
          <w:szCs w:val="22"/>
        </w:rPr>
        <w:t>(Under AM Budget</w:t>
      </w:r>
      <w:r w:rsidR="00181944" w:rsidRPr="00F6673E">
        <w:rPr>
          <w:rFonts w:ascii="Book Antiqua" w:hAnsi="Book Antiqua"/>
          <w:b/>
          <w:bCs/>
          <w:color w:val="0000FF"/>
          <w:sz w:val="22"/>
          <w:szCs w:val="22"/>
        </w:rPr>
        <w:t>)</w:t>
      </w:r>
      <w:r w:rsidR="00487E88" w:rsidRPr="00F6673E">
        <w:rPr>
          <w:rFonts w:ascii="Book Antiqua" w:hAnsi="Book Antiqua"/>
          <w:b/>
          <w:bCs/>
          <w:color w:val="0000FF"/>
          <w:sz w:val="22"/>
          <w:szCs w:val="22"/>
        </w:rPr>
        <w:t>.</w:t>
      </w:r>
      <w:r w:rsidRPr="00F6673E">
        <w:rPr>
          <w:rFonts w:ascii="Book Antiqua" w:hAnsi="Book Antiqua"/>
          <w:b/>
          <w:bCs/>
          <w:color w:val="0000FF"/>
          <w:sz w:val="22"/>
          <w:szCs w:val="22"/>
        </w:rPr>
        <w:t>”</w:t>
      </w:r>
    </w:p>
    <w:p w14:paraId="62CCAB92" w14:textId="089E5E37" w:rsidR="00E85779" w:rsidRPr="00F40046" w:rsidRDefault="003848B8">
      <w:pPr>
        <w:spacing w:after="198" w:line="259" w:lineRule="auto"/>
        <w:ind w:left="639" w:right="635"/>
        <w:jc w:val="center"/>
        <w:rPr>
          <w:rFonts w:ascii="Book Antiqua" w:hAnsi="Book Antiqua"/>
          <w:b/>
          <w:bCs/>
          <w:sz w:val="22"/>
          <w:szCs w:val="22"/>
        </w:rPr>
      </w:pPr>
      <w:r w:rsidRPr="00A73199">
        <w:rPr>
          <w:rFonts w:ascii="Book Antiqua" w:hAnsi="Book Antiqua"/>
          <w:b/>
          <w:bCs/>
          <w:sz w:val="22"/>
          <w:szCs w:val="22"/>
        </w:rPr>
        <w:t xml:space="preserve"> </w:t>
      </w:r>
      <w:r w:rsidR="00F50B28" w:rsidRPr="00F40046">
        <w:rPr>
          <w:rFonts w:ascii="Book Antiqua" w:hAnsi="Book Antiqua"/>
          <w:b/>
          <w:bCs/>
          <w:sz w:val="22"/>
          <w:szCs w:val="22"/>
        </w:rPr>
        <w:t xml:space="preserve">(Limited Tender) </w:t>
      </w:r>
    </w:p>
    <w:p w14:paraId="60DEEE08" w14:textId="319993C5" w:rsidR="00E85779" w:rsidRPr="00A73199" w:rsidRDefault="00F50B28">
      <w:pPr>
        <w:spacing w:after="213" w:line="259" w:lineRule="auto"/>
        <w:ind w:left="0" w:right="1" w:firstLine="0"/>
        <w:jc w:val="center"/>
        <w:rPr>
          <w:rFonts w:ascii="Book Antiqua" w:hAnsi="Book Antiqua"/>
          <w:b/>
          <w:bCs/>
          <w:sz w:val="22"/>
          <w:szCs w:val="22"/>
        </w:rPr>
      </w:pPr>
      <w:r w:rsidRPr="00F40046">
        <w:rPr>
          <w:rFonts w:ascii="Book Antiqua" w:hAnsi="Book Antiqua"/>
          <w:b/>
          <w:bCs/>
          <w:sz w:val="22"/>
          <w:szCs w:val="22"/>
          <w:highlight w:val="yellow"/>
        </w:rPr>
        <w:t>(</w:t>
      </w:r>
      <w:r w:rsidRPr="00F40046">
        <w:rPr>
          <w:rFonts w:ascii="Book Antiqua" w:hAnsi="Book Antiqua"/>
          <w:b/>
          <w:bCs/>
          <w:sz w:val="22"/>
          <w:szCs w:val="22"/>
          <w:highlight w:val="yellow"/>
          <w:u w:val="single" w:color="000000"/>
        </w:rPr>
        <w:t xml:space="preserve">SINGLE STAGE </w:t>
      </w:r>
      <w:r w:rsidR="00244BE7" w:rsidRPr="00F40046">
        <w:rPr>
          <w:rFonts w:ascii="Book Antiqua" w:hAnsi="Book Antiqua"/>
          <w:b/>
          <w:bCs/>
          <w:sz w:val="22"/>
          <w:szCs w:val="22"/>
          <w:highlight w:val="yellow"/>
          <w:u w:val="single" w:color="000000"/>
        </w:rPr>
        <w:t xml:space="preserve">TWO </w:t>
      </w:r>
      <w:r w:rsidRPr="00F40046">
        <w:rPr>
          <w:rFonts w:ascii="Book Antiqua" w:hAnsi="Book Antiqua"/>
          <w:b/>
          <w:bCs/>
          <w:sz w:val="22"/>
          <w:szCs w:val="22"/>
          <w:highlight w:val="yellow"/>
          <w:u w:val="single" w:color="000000"/>
        </w:rPr>
        <w:t>ENVELOPE BIDDING</w:t>
      </w:r>
      <w:r w:rsidRPr="003848B8">
        <w:rPr>
          <w:rFonts w:ascii="Book Antiqua" w:hAnsi="Book Antiqua"/>
          <w:b/>
          <w:bCs/>
          <w:sz w:val="22"/>
          <w:szCs w:val="22"/>
          <w:highlight w:val="yellow"/>
        </w:rPr>
        <w:t>)</w:t>
      </w:r>
      <w:r w:rsidRPr="00A73199">
        <w:rPr>
          <w:rFonts w:ascii="Book Antiqua" w:hAnsi="Book Antiqua"/>
          <w:b/>
          <w:bCs/>
          <w:sz w:val="22"/>
          <w:szCs w:val="22"/>
        </w:rPr>
        <w:t xml:space="preserve"> </w:t>
      </w:r>
    </w:p>
    <w:p w14:paraId="553AE63B" w14:textId="3F914921" w:rsidR="00743A46" w:rsidRPr="005A0A90" w:rsidRDefault="000C7C62" w:rsidP="00743A46">
      <w:pPr>
        <w:rPr>
          <w:rFonts w:ascii="Book Antiqua" w:hAnsi="Book Antiqua"/>
          <w:b/>
          <w:color w:val="0000CC"/>
          <w:sz w:val="22"/>
          <w:szCs w:val="22"/>
        </w:rPr>
      </w:pPr>
      <w:r w:rsidRPr="000C7C62">
        <w:rPr>
          <w:rFonts w:ascii="Book Antiqua" w:hAnsi="Book Antiqua" w:cs="Mangal" w:hint="cs"/>
          <w:b/>
          <w:color w:val="0000CC"/>
          <w:sz w:val="22"/>
          <w:szCs w:val="22"/>
          <w:cs/>
        </w:rPr>
        <w:t>आईएफबी</w:t>
      </w:r>
      <w:r w:rsidRPr="000C7C62">
        <w:rPr>
          <w:rFonts w:ascii="Book Antiqua" w:hAnsi="Book Antiqua" w:cs="Mangal"/>
          <w:b/>
          <w:color w:val="0000CC"/>
          <w:sz w:val="22"/>
          <w:szCs w:val="22"/>
          <w:cs/>
        </w:rPr>
        <w:t xml:space="preserve"> </w:t>
      </w:r>
      <w:r w:rsidRPr="000C7C62">
        <w:rPr>
          <w:rFonts w:ascii="Book Antiqua" w:hAnsi="Book Antiqua" w:cs="Mangal" w:hint="cs"/>
          <w:b/>
          <w:color w:val="0000CC"/>
          <w:sz w:val="22"/>
          <w:szCs w:val="22"/>
          <w:cs/>
        </w:rPr>
        <w:t>जारी</w:t>
      </w:r>
      <w:r w:rsidRPr="000C7C62">
        <w:rPr>
          <w:rFonts w:ascii="Book Antiqua" w:hAnsi="Book Antiqua" w:cs="Mangal"/>
          <w:b/>
          <w:color w:val="0000CC"/>
          <w:sz w:val="22"/>
          <w:szCs w:val="22"/>
          <w:cs/>
        </w:rPr>
        <w:t xml:space="preserve"> </w:t>
      </w:r>
      <w:r w:rsidRPr="000C7C62">
        <w:rPr>
          <w:rFonts w:ascii="Book Antiqua" w:hAnsi="Book Antiqua" w:cs="Mangal" w:hint="cs"/>
          <w:b/>
          <w:color w:val="0000CC"/>
          <w:sz w:val="22"/>
          <w:szCs w:val="22"/>
          <w:cs/>
        </w:rPr>
        <w:t>करने</w:t>
      </w:r>
      <w:r w:rsidRPr="000C7C62">
        <w:rPr>
          <w:rFonts w:ascii="Book Antiqua" w:hAnsi="Book Antiqua" w:cs="Mangal"/>
          <w:b/>
          <w:color w:val="0000CC"/>
          <w:sz w:val="22"/>
          <w:szCs w:val="22"/>
          <w:cs/>
        </w:rPr>
        <w:t xml:space="preserve"> </w:t>
      </w:r>
      <w:r w:rsidRPr="000C7C62">
        <w:rPr>
          <w:rFonts w:ascii="Book Antiqua" w:hAnsi="Book Antiqua" w:cs="Mangal" w:hint="cs"/>
          <w:b/>
          <w:color w:val="0000CC"/>
          <w:sz w:val="22"/>
          <w:szCs w:val="22"/>
          <w:cs/>
        </w:rPr>
        <w:t>की</w:t>
      </w:r>
      <w:r w:rsidRPr="000C7C62">
        <w:rPr>
          <w:rFonts w:ascii="Book Antiqua" w:hAnsi="Book Antiqua" w:cs="Mangal"/>
          <w:b/>
          <w:color w:val="0000CC"/>
          <w:sz w:val="22"/>
          <w:szCs w:val="22"/>
          <w:cs/>
        </w:rPr>
        <w:t xml:space="preserve"> </w:t>
      </w:r>
      <w:r w:rsidRPr="000C7C62">
        <w:rPr>
          <w:rFonts w:ascii="Book Antiqua" w:hAnsi="Book Antiqua" w:cs="Mangal" w:hint="cs"/>
          <w:b/>
          <w:color w:val="0000CC"/>
          <w:sz w:val="22"/>
          <w:szCs w:val="22"/>
          <w:cs/>
        </w:rPr>
        <w:t>तारीख</w:t>
      </w:r>
      <w:r>
        <w:rPr>
          <w:rFonts w:ascii="Book Antiqua" w:hAnsi="Book Antiqua" w:cs="Mangal" w:hint="cs"/>
          <w:b/>
          <w:color w:val="0000CC"/>
          <w:sz w:val="22"/>
          <w:szCs w:val="22"/>
          <w:cs/>
        </w:rPr>
        <w:t xml:space="preserve">/ </w:t>
      </w:r>
      <w:r w:rsidR="00743A46" w:rsidRPr="005A0A90">
        <w:rPr>
          <w:rFonts w:ascii="Book Antiqua" w:hAnsi="Book Antiqua"/>
          <w:b/>
          <w:color w:val="0000CC"/>
          <w:sz w:val="22"/>
          <w:szCs w:val="22"/>
        </w:rPr>
        <w:t xml:space="preserve">DATE OF ISSUANCE OF IFB: </w:t>
      </w:r>
      <w:r w:rsidR="00831994" w:rsidRPr="00831994">
        <w:rPr>
          <w:rFonts w:ascii="Book Antiqua" w:hAnsi="Book Antiqua"/>
          <w:b/>
          <w:color w:val="0000FF"/>
          <w:sz w:val="22"/>
          <w:szCs w:val="22"/>
        </w:rPr>
        <w:t>15.10.2022</w:t>
      </w:r>
    </w:p>
    <w:p w14:paraId="65AB6F0D" w14:textId="1C662B69" w:rsidR="00743A46" w:rsidRPr="005A0A90" w:rsidRDefault="00743A46" w:rsidP="00743A46">
      <w:pPr>
        <w:rPr>
          <w:rFonts w:ascii="Book Antiqua" w:hAnsi="Book Antiqua"/>
          <w:b/>
          <w:color w:val="0000CC"/>
          <w:sz w:val="22"/>
          <w:szCs w:val="22"/>
        </w:rPr>
      </w:pPr>
      <w:r w:rsidRPr="005A0A90">
        <w:rPr>
          <w:rFonts w:ascii="Book Antiqua" w:hAnsi="Book Antiqua"/>
          <w:b/>
          <w:color w:val="0000CC"/>
          <w:sz w:val="22"/>
          <w:szCs w:val="22"/>
        </w:rPr>
        <w:t xml:space="preserve">SPECIFICATION NO.: </w:t>
      </w:r>
      <w:r w:rsidR="001453BF" w:rsidRPr="001453BF">
        <w:rPr>
          <w:rFonts w:ascii="Book Antiqua" w:hAnsi="Book Antiqua"/>
          <w:b/>
          <w:bCs/>
          <w:color w:val="0000CC"/>
          <w:sz w:val="22"/>
          <w:szCs w:val="22"/>
        </w:rPr>
        <w:t xml:space="preserve">ODP/BB/C&amp;M-2972/I-2302/RFx No. </w:t>
      </w:r>
      <w:r w:rsidR="001453BF" w:rsidRPr="00365ACE">
        <w:rPr>
          <w:rFonts w:ascii="Book Antiqua" w:hAnsi="Book Antiqua"/>
          <w:b/>
          <w:bCs/>
          <w:color w:val="0000CC"/>
          <w:sz w:val="22"/>
          <w:szCs w:val="22"/>
        </w:rPr>
        <w:t>500600</w:t>
      </w:r>
      <w:r w:rsidR="00365ACE" w:rsidRPr="00365ACE">
        <w:rPr>
          <w:rFonts w:ascii="Book Antiqua" w:hAnsi="Book Antiqua"/>
          <w:b/>
          <w:bCs/>
          <w:color w:val="0000CC"/>
          <w:sz w:val="22"/>
          <w:szCs w:val="22"/>
        </w:rPr>
        <w:t>3801</w:t>
      </w:r>
      <w:r w:rsidR="001453BF" w:rsidRPr="001453BF">
        <w:rPr>
          <w:rFonts w:ascii="Book Antiqua" w:hAnsi="Book Antiqua"/>
          <w:b/>
          <w:bCs/>
          <w:color w:val="0000CC"/>
          <w:sz w:val="22"/>
          <w:szCs w:val="22"/>
        </w:rPr>
        <w:t>/22-23</w:t>
      </w:r>
    </w:p>
    <w:p w14:paraId="7F0F3422" w14:textId="27502F73" w:rsidR="00E85779" w:rsidRDefault="00743A46" w:rsidP="00743A46">
      <w:pPr>
        <w:spacing w:after="45" w:line="259" w:lineRule="auto"/>
        <w:ind w:left="0" w:firstLine="0"/>
        <w:jc w:val="left"/>
        <w:rPr>
          <w:rFonts w:ascii="Book Antiqua" w:hAnsi="Book Antiqua"/>
          <w:sz w:val="22"/>
          <w:szCs w:val="22"/>
        </w:rPr>
      </w:pPr>
      <w:r w:rsidRPr="005A0A90">
        <w:rPr>
          <w:rFonts w:ascii="Book Antiqua" w:hAnsi="Book Antiqua"/>
          <w:b/>
          <w:color w:val="0000CC"/>
          <w:sz w:val="22"/>
          <w:szCs w:val="22"/>
        </w:rPr>
        <w:t>FUNDING:  DOMESTIC</w:t>
      </w:r>
      <w:r w:rsidR="00F50B28" w:rsidRPr="00A73199">
        <w:rPr>
          <w:rFonts w:ascii="Book Antiqua" w:hAnsi="Book Antiqua"/>
          <w:sz w:val="22"/>
          <w:szCs w:val="22"/>
        </w:rPr>
        <w:t xml:space="preserve"> </w:t>
      </w:r>
    </w:p>
    <w:p w14:paraId="4A390733" w14:textId="77777777" w:rsidR="00743A46" w:rsidRPr="00A73199" w:rsidRDefault="00743A46" w:rsidP="00743A46">
      <w:pPr>
        <w:spacing w:after="45" w:line="259" w:lineRule="auto"/>
        <w:ind w:left="0" w:firstLine="0"/>
        <w:jc w:val="left"/>
        <w:rPr>
          <w:rFonts w:ascii="Book Antiqua" w:hAnsi="Book Antiqua"/>
          <w:sz w:val="22"/>
          <w:szCs w:val="22"/>
        </w:rPr>
      </w:pPr>
    </w:p>
    <w:p w14:paraId="6A6D3053" w14:textId="07378E21" w:rsidR="00E85779" w:rsidRPr="00A73199" w:rsidRDefault="00C323E5" w:rsidP="00BE51CF">
      <w:pPr>
        <w:pStyle w:val="ListParagraph"/>
        <w:numPr>
          <w:ilvl w:val="0"/>
          <w:numId w:val="3"/>
        </w:numPr>
        <w:ind w:left="450" w:hanging="465"/>
        <w:rPr>
          <w:rFonts w:ascii="Book Antiqua" w:hAnsi="Book Antiqua"/>
          <w:sz w:val="22"/>
          <w:szCs w:val="22"/>
        </w:rPr>
      </w:pPr>
      <w:r w:rsidRPr="00C323E5">
        <w:rPr>
          <w:rFonts w:ascii="Book Antiqua" w:hAnsi="Book Antiqua" w:hint="cs"/>
          <w:sz w:val="22"/>
          <w:szCs w:val="22"/>
          <w:cs/>
        </w:rPr>
        <w:t>पावर</w:t>
      </w:r>
      <w:r w:rsidRPr="00C323E5">
        <w:rPr>
          <w:rFonts w:ascii="Book Antiqua" w:hAnsi="Book Antiqua"/>
          <w:sz w:val="22"/>
          <w:szCs w:val="22"/>
          <w:cs/>
        </w:rPr>
        <w:t xml:space="preserve"> </w:t>
      </w:r>
      <w:r w:rsidRPr="00C323E5">
        <w:rPr>
          <w:rFonts w:ascii="Book Antiqua" w:hAnsi="Book Antiqua" w:hint="cs"/>
          <w:sz w:val="22"/>
          <w:szCs w:val="22"/>
          <w:cs/>
        </w:rPr>
        <w:t>ग्रिड</w:t>
      </w:r>
      <w:r w:rsidRPr="00C323E5">
        <w:rPr>
          <w:rFonts w:ascii="Book Antiqua" w:hAnsi="Book Antiqua"/>
          <w:sz w:val="22"/>
          <w:szCs w:val="22"/>
          <w:cs/>
        </w:rPr>
        <w:t xml:space="preserve"> </w:t>
      </w:r>
      <w:r w:rsidRPr="00C323E5">
        <w:rPr>
          <w:rFonts w:ascii="Book Antiqua" w:hAnsi="Book Antiqua" w:hint="cs"/>
          <w:sz w:val="22"/>
          <w:szCs w:val="22"/>
          <w:cs/>
        </w:rPr>
        <w:t>कॉरपोरेशन</w:t>
      </w:r>
      <w:r w:rsidRPr="00C323E5">
        <w:rPr>
          <w:rFonts w:ascii="Book Antiqua" w:hAnsi="Book Antiqua"/>
          <w:sz w:val="22"/>
          <w:szCs w:val="22"/>
          <w:cs/>
        </w:rPr>
        <w:t xml:space="preserve"> </w:t>
      </w:r>
      <w:r w:rsidRPr="00C323E5">
        <w:rPr>
          <w:rFonts w:ascii="Book Antiqua" w:hAnsi="Book Antiqua" w:hint="cs"/>
          <w:sz w:val="22"/>
          <w:szCs w:val="22"/>
          <w:cs/>
        </w:rPr>
        <w:t>ऑफ</w:t>
      </w:r>
      <w:r w:rsidRPr="00C323E5">
        <w:rPr>
          <w:rFonts w:ascii="Book Antiqua" w:hAnsi="Book Antiqua"/>
          <w:sz w:val="22"/>
          <w:szCs w:val="22"/>
          <w:cs/>
        </w:rPr>
        <w:t xml:space="preserve"> </w:t>
      </w:r>
      <w:r w:rsidRPr="00C323E5">
        <w:rPr>
          <w:rFonts w:ascii="Book Antiqua" w:hAnsi="Book Antiqua" w:hint="cs"/>
          <w:sz w:val="22"/>
          <w:szCs w:val="22"/>
          <w:cs/>
        </w:rPr>
        <w:t>इंडिया</w:t>
      </w:r>
      <w:r w:rsidRPr="00C323E5">
        <w:rPr>
          <w:rFonts w:ascii="Book Antiqua" w:hAnsi="Book Antiqua"/>
          <w:sz w:val="22"/>
          <w:szCs w:val="22"/>
          <w:cs/>
        </w:rPr>
        <w:t xml:space="preserve"> </w:t>
      </w:r>
      <w:r w:rsidRPr="00C323E5">
        <w:rPr>
          <w:rFonts w:ascii="Book Antiqua" w:hAnsi="Book Antiqua" w:hint="cs"/>
          <w:sz w:val="22"/>
          <w:szCs w:val="22"/>
          <w:cs/>
        </w:rPr>
        <w:t>लिमिटेड</w:t>
      </w:r>
      <w:r w:rsidRPr="00C323E5">
        <w:rPr>
          <w:rFonts w:ascii="Book Antiqua" w:hAnsi="Book Antiqua"/>
          <w:sz w:val="22"/>
          <w:szCs w:val="22"/>
          <w:cs/>
        </w:rPr>
        <w:t xml:space="preserve"> (</w:t>
      </w:r>
      <w:r w:rsidRPr="00C323E5">
        <w:rPr>
          <w:rFonts w:ascii="Book Antiqua" w:hAnsi="Book Antiqua" w:hint="cs"/>
          <w:sz w:val="22"/>
          <w:szCs w:val="22"/>
          <w:cs/>
        </w:rPr>
        <w:t>पावरग्रिड</w:t>
      </w:r>
      <w:r w:rsidRPr="00C323E5">
        <w:rPr>
          <w:rFonts w:ascii="Book Antiqua" w:hAnsi="Book Antiqua"/>
          <w:sz w:val="22"/>
          <w:szCs w:val="22"/>
          <w:cs/>
        </w:rPr>
        <w:t>)</w:t>
      </w:r>
      <w:r w:rsidRPr="00C323E5">
        <w:rPr>
          <w:rFonts w:ascii="Book Antiqua" w:hAnsi="Book Antiqua"/>
          <w:sz w:val="22"/>
          <w:szCs w:val="22"/>
        </w:rPr>
        <w:t xml:space="preserve">, </w:t>
      </w:r>
      <w:r w:rsidRPr="00C323E5">
        <w:rPr>
          <w:rFonts w:ascii="Book Antiqua" w:hAnsi="Book Antiqua" w:hint="cs"/>
          <w:sz w:val="22"/>
          <w:szCs w:val="22"/>
          <w:cs/>
        </w:rPr>
        <w:t>पावरग्रिड</w:t>
      </w:r>
      <w:r w:rsidRPr="00C323E5">
        <w:rPr>
          <w:rFonts w:ascii="Book Antiqua" w:hAnsi="Book Antiqua"/>
          <w:sz w:val="22"/>
          <w:szCs w:val="22"/>
          <w:cs/>
        </w:rPr>
        <w:t xml:space="preserve"> </w:t>
      </w:r>
      <w:r w:rsidRPr="00C323E5">
        <w:rPr>
          <w:rFonts w:ascii="Book Antiqua" w:hAnsi="Book Antiqua" w:hint="cs"/>
          <w:sz w:val="22"/>
          <w:szCs w:val="22"/>
          <w:cs/>
        </w:rPr>
        <w:t>के</w:t>
      </w:r>
      <w:r w:rsidRPr="00C323E5">
        <w:rPr>
          <w:rFonts w:ascii="Book Antiqua" w:hAnsi="Book Antiqua"/>
          <w:sz w:val="22"/>
          <w:szCs w:val="22"/>
          <w:cs/>
        </w:rPr>
        <w:t xml:space="preserve"> </w:t>
      </w:r>
      <w:r w:rsidRPr="00C323E5">
        <w:rPr>
          <w:rFonts w:ascii="Book Antiqua" w:hAnsi="Book Antiqua" w:hint="cs"/>
          <w:sz w:val="22"/>
          <w:szCs w:val="22"/>
          <w:cs/>
        </w:rPr>
        <w:t>एस</w:t>
      </w:r>
      <w:r w:rsidRPr="00C323E5">
        <w:rPr>
          <w:rFonts w:ascii="Book Antiqua" w:hAnsi="Book Antiqua"/>
          <w:sz w:val="22"/>
          <w:szCs w:val="22"/>
          <w:cs/>
        </w:rPr>
        <w:t xml:space="preserve"> </w:t>
      </w:r>
      <w:r w:rsidRPr="00C323E5">
        <w:rPr>
          <w:rFonts w:ascii="Book Antiqua" w:hAnsi="Book Antiqua" w:hint="cs"/>
          <w:sz w:val="22"/>
          <w:szCs w:val="22"/>
          <w:cs/>
        </w:rPr>
        <w:t>आर</w:t>
      </w:r>
      <w:r w:rsidRPr="00C323E5">
        <w:rPr>
          <w:rFonts w:ascii="Book Antiqua" w:hAnsi="Book Antiqua"/>
          <w:sz w:val="22"/>
          <w:szCs w:val="22"/>
          <w:cs/>
        </w:rPr>
        <w:t xml:space="preserve"> </w:t>
      </w:r>
      <w:r w:rsidRPr="00C323E5">
        <w:rPr>
          <w:rFonts w:ascii="Book Antiqua" w:hAnsi="Book Antiqua" w:hint="cs"/>
          <w:sz w:val="22"/>
          <w:szCs w:val="22"/>
          <w:cs/>
        </w:rPr>
        <w:t>एम</w:t>
      </w:r>
      <w:r w:rsidRPr="00C323E5">
        <w:rPr>
          <w:rFonts w:ascii="Book Antiqua" w:hAnsi="Book Antiqua"/>
          <w:sz w:val="22"/>
          <w:szCs w:val="22"/>
          <w:cs/>
        </w:rPr>
        <w:t xml:space="preserve"> </w:t>
      </w:r>
      <w:r w:rsidRPr="00C323E5">
        <w:rPr>
          <w:rFonts w:ascii="Book Antiqua" w:hAnsi="Book Antiqua" w:hint="cs"/>
          <w:sz w:val="22"/>
          <w:szCs w:val="22"/>
          <w:cs/>
        </w:rPr>
        <w:t>पोर्टल</w:t>
      </w:r>
      <w:r w:rsidRPr="00C323E5">
        <w:rPr>
          <w:rFonts w:ascii="Book Antiqua" w:hAnsi="Book Antiqua"/>
          <w:sz w:val="22"/>
          <w:szCs w:val="22"/>
          <w:cs/>
        </w:rPr>
        <w:t xml:space="preserve"> </w:t>
      </w:r>
      <w:r w:rsidRPr="00C323E5">
        <w:rPr>
          <w:rFonts w:ascii="Book Antiqua" w:hAnsi="Book Antiqua" w:hint="cs"/>
          <w:sz w:val="22"/>
          <w:szCs w:val="22"/>
          <w:cs/>
        </w:rPr>
        <w:t>के</w:t>
      </w:r>
      <w:r w:rsidRPr="00C323E5">
        <w:rPr>
          <w:rFonts w:ascii="Book Antiqua" w:hAnsi="Book Antiqua"/>
          <w:sz w:val="22"/>
          <w:szCs w:val="22"/>
          <w:cs/>
        </w:rPr>
        <w:t xml:space="preserve"> </w:t>
      </w:r>
      <w:r w:rsidRPr="00C323E5">
        <w:rPr>
          <w:rFonts w:ascii="Book Antiqua" w:hAnsi="Book Antiqua" w:hint="cs"/>
          <w:sz w:val="22"/>
          <w:szCs w:val="22"/>
          <w:cs/>
        </w:rPr>
        <w:t>सुरक्षित</w:t>
      </w:r>
      <w:r w:rsidRPr="00C323E5">
        <w:rPr>
          <w:rFonts w:ascii="Book Antiqua" w:hAnsi="Book Antiqua"/>
          <w:sz w:val="22"/>
          <w:szCs w:val="22"/>
          <w:cs/>
        </w:rPr>
        <w:t xml:space="preserve"> </w:t>
      </w:r>
      <w:r w:rsidRPr="00C323E5">
        <w:rPr>
          <w:rFonts w:ascii="Book Antiqua" w:hAnsi="Book Antiqua" w:hint="cs"/>
          <w:sz w:val="22"/>
          <w:szCs w:val="22"/>
          <w:cs/>
        </w:rPr>
        <w:t>ई</w:t>
      </w:r>
      <w:r w:rsidRPr="00C323E5">
        <w:rPr>
          <w:rFonts w:ascii="Book Antiqua" w:hAnsi="Book Antiqua"/>
          <w:sz w:val="22"/>
          <w:szCs w:val="22"/>
          <w:cs/>
        </w:rPr>
        <w:t>-</w:t>
      </w:r>
      <w:r w:rsidRPr="00C323E5">
        <w:rPr>
          <w:rFonts w:ascii="Book Antiqua" w:hAnsi="Book Antiqua" w:hint="cs"/>
          <w:sz w:val="22"/>
          <w:szCs w:val="22"/>
          <w:cs/>
        </w:rPr>
        <w:t>प्रोक्योरमेंट</w:t>
      </w:r>
      <w:r w:rsidRPr="00C323E5">
        <w:rPr>
          <w:rFonts w:ascii="Book Antiqua" w:hAnsi="Book Antiqua"/>
          <w:sz w:val="22"/>
          <w:szCs w:val="22"/>
          <w:cs/>
        </w:rPr>
        <w:t xml:space="preserve"> </w:t>
      </w:r>
      <w:r w:rsidRPr="00C323E5">
        <w:rPr>
          <w:rFonts w:ascii="Book Antiqua" w:hAnsi="Book Antiqua" w:hint="cs"/>
          <w:sz w:val="22"/>
          <w:szCs w:val="22"/>
          <w:cs/>
        </w:rPr>
        <w:t>पोर्टल</w:t>
      </w:r>
      <w:r w:rsidRPr="00C323E5">
        <w:rPr>
          <w:rFonts w:ascii="Book Antiqua" w:hAnsi="Book Antiqua"/>
          <w:sz w:val="22"/>
          <w:szCs w:val="22"/>
          <w:cs/>
        </w:rPr>
        <w:t xml:space="preserve"> </w:t>
      </w:r>
      <w:r w:rsidRPr="00C323E5">
        <w:rPr>
          <w:rFonts w:ascii="Book Antiqua" w:hAnsi="Book Antiqua"/>
          <w:sz w:val="22"/>
          <w:szCs w:val="22"/>
        </w:rPr>
        <w:t xml:space="preserve">https://etender.powergrid.in </w:t>
      </w:r>
      <w:r w:rsidRPr="00C323E5">
        <w:rPr>
          <w:rFonts w:ascii="Book Antiqua" w:hAnsi="Book Antiqua" w:hint="cs"/>
          <w:sz w:val="22"/>
          <w:szCs w:val="22"/>
          <w:cs/>
        </w:rPr>
        <w:t>पर</w:t>
      </w:r>
      <w:r w:rsidRPr="00C323E5">
        <w:rPr>
          <w:rFonts w:ascii="Book Antiqua" w:hAnsi="Book Antiqua"/>
          <w:sz w:val="22"/>
          <w:szCs w:val="22"/>
          <w:cs/>
        </w:rPr>
        <w:t xml:space="preserve"> </w:t>
      </w:r>
      <w:r w:rsidRPr="00C323E5">
        <w:rPr>
          <w:rFonts w:ascii="Book Antiqua" w:hAnsi="Book Antiqua" w:hint="cs"/>
          <w:sz w:val="22"/>
          <w:szCs w:val="22"/>
          <w:cs/>
        </w:rPr>
        <w:t>घरेलू</w:t>
      </w:r>
      <w:r w:rsidRPr="00C323E5">
        <w:rPr>
          <w:rFonts w:ascii="Book Antiqua" w:hAnsi="Book Antiqua"/>
          <w:sz w:val="22"/>
          <w:szCs w:val="22"/>
          <w:cs/>
        </w:rPr>
        <w:t xml:space="preserve"> </w:t>
      </w:r>
      <w:r w:rsidRPr="00C323E5">
        <w:rPr>
          <w:rFonts w:ascii="Book Antiqua" w:hAnsi="Book Antiqua" w:hint="cs"/>
          <w:sz w:val="22"/>
          <w:szCs w:val="22"/>
          <w:cs/>
        </w:rPr>
        <w:t>प्रतिस्पर्धात्मक</w:t>
      </w:r>
      <w:r w:rsidRPr="00C323E5">
        <w:rPr>
          <w:rFonts w:ascii="Book Antiqua" w:hAnsi="Book Antiqua"/>
          <w:sz w:val="22"/>
          <w:szCs w:val="22"/>
          <w:cs/>
        </w:rPr>
        <w:t xml:space="preserve"> </w:t>
      </w:r>
      <w:r w:rsidRPr="00C323E5">
        <w:rPr>
          <w:rFonts w:ascii="Book Antiqua" w:hAnsi="Book Antiqua" w:hint="cs"/>
          <w:sz w:val="22"/>
          <w:szCs w:val="22"/>
          <w:cs/>
        </w:rPr>
        <w:t>बिडिंग</w:t>
      </w:r>
      <w:r w:rsidRPr="00C323E5">
        <w:rPr>
          <w:rFonts w:ascii="Book Antiqua" w:hAnsi="Book Antiqua"/>
          <w:sz w:val="22"/>
          <w:szCs w:val="22"/>
        </w:rPr>
        <w:t xml:space="preserve">, </w:t>
      </w:r>
      <w:r w:rsidRPr="00C323E5">
        <w:rPr>
          <w:rFonts w:ascii="Book Antiqua" w:hAnsi="Book Antiqua" w:hint="cs"/>
          <w:sz w:val="22"/>
          <w:szCs w:val="22"/>
          <w:cs/>
        </w:rPr>
        <w:t>सीमित</w:t>
      </w:r>
      <w:r w:rsidRPr="00C323E5">
        <w:rPr>
          <w:rFonts w:ascii="Book Antiqua" w:hAnsi="Book Antiqua"/>
          <w:sz w:val="22"/>
          <w:szCs w:val="22"/>
          <w:cs/>
        </w:rPr>
        <w:t xml:space="preserve"> </w:t>
      </w:r>
      <w:r w:rsidRPr="00C323E5">
        <w:rPr>
          <w:rFonts w:ascii="Book Antiqua" w:hAnsi="Book Antiqua" w:hint="cs"/>
          <w:sz w:val="22"/>
          <w:szCs w:val="22"/>
          <w:cs/>
        </w:rPr>
        <w:t>निविदा</w:t>
      </w:r>
      <w:r w:rsidRPr="00C323E5">
        <w:rPr>
          <w:rFonts w:ascii="Book Antiqua" w:hAnsi="Book Antiqua"/>
          <w:sz w:val="22"/>
          <w:szCs w:val="22"/>
          <w:cs/>
        </w:rPr>
        <w:t xml:space="preserve"> </w:t>
      </w:r>
      <w:r w:rsidRPr="00C323E5">
        <w:rPr>
          <w:rFonts w:ascii="Book Antiqua" w:hAnsi="Book Antiqua" w:hint="cs"/>
          <w:sz w:val="22"/>
          <w:szCs w:val="22"/>
          <w:cs/>
        </w:rPr>
        <w:t>के</w:t>
      </w:r>
      <w:r w:rsidRPr="00C323E5">
        <w:rPr>
          <w:rFonts w:ascii="Book Antiqua" w:hAnsi="Book Antiqua"/>
          <w:sz w:val="22"/>
          <w:szCs w:val="22"/>
          <w:cs/>
        </w:rPr>
        <w:t xml:space="preserve"> </w:t>
      </w:r>
      <w:r w:rsidRPr="00C323E5">
        <w:rPr>
          <w:rFonts w:ascii="Book Antiqua" w:hAnsi="Book Antiqua" w:hint="cs"/>
          <w:sz w:val="22"/>
          <w:szCs w:val="22"/>
          <w:cs/>
        </w:rPr>
        <w:t>आधार</w:t>
      </w:r>
      <w:r w:rsidRPr="00C323E5">
        <w:rPr>
          <w:rFonts w:ascii="Book Antiqua" w:hAnsi="Book Antiqua"/>
          <w:sz w:val="22"/>
          <w:szCs w:val="22"/>
          <w:cs/>
        </w:rPr>
        <w:t xml:space="preserve"> </w:t>
      </w:r>
      <w:r w:rsidRPr="00C323E5">
        <w:rPr>
          <w:rFonts w:ascii="Book Antiqua" w:hAnsi="Book Antiqua" w:hint="cs"/>
          <w:sz w:val="22"/>
          <w:szCs w:val="22"/>
          <w:cs/>
        </w:rPr>
        <w:t>पर</w:t>
      </w:r>
      <w:r w:rsidRPr="00C323E5">
        <w:rPr>
          <w:rFonts w:ascii="Book Antiqua" w:hAnsi="Book Antiqua"/>
          <w:sz w:val="22"/>
          <w:szCs w:val="22"/>
          <w:cs/>
        </w:rPr>
        <w:t xml:space="preserve"> </w:t>
      </w:r>
      <w:r w:rsidRPr="00C323E5">
        <w:rPr>
          <w:rFonts w:ascii="Book Antiqua" w:hAnsi="Book Antiqua" w:hint="cs"/>
          <w:sz w:val="22"/>
          <w:szCs w:val="22"/>
          <w:cs/>
        </w:rPr>
        <w:t>निम्नलिखित</w:t>
      </w:r>
      <w:r w:rsidRPr="00C323E5">
        <w:rPr>
          <w:rFonts w:ascii="Book Antiqua" w:hAnsi="Book Antiqua"/>
          <w:sz w:val="22"/>
          <w:szCs w:val="22"/>
          <w:cs/>
        </w:rPr>
        <w:t xml:space="preserve"> </w:t>
      </w:r>
      <w:r w:rsidRPr="00C323E5">
        <w:rPr>
          <w:rFonts w:ascii="Book Antiqua" w:hAnsi="Book Antiqua" w:hint="cs"/>
          <w:sz w:val="22"/>
          <w:szCs w:val="22"/>
          <w:cs/>
        </w:rPr>
        <w:t>पैकेज</w:t>
      </w:r>
      <w:r w:rsidRPr="00C323E5">
        <w:rPr>
          <w:rFonts w:ascii="Book Antiqua" w:hAnsi="Book Antiqua"/>
          <w:sz w:val="22"/>
          <w:szCs w:val="22"/>
          <w:cs/>
        </w:rPr>
        <w:t xml:space="preserve"> </w:t>
      </w:r>
      <w:r w:rsidRPr="00C323E5">
        <w:rPr>
          <w:rFonts w:ascii="Book Antiqua" w:hAnsi="Book Antiqua" w:hint="cs"/>
          <w:sz w:val="22"/>
          <w:szCs w:val="22"/>
          <w:cs/>
        </w:rPr>
        <w:t>के</w:t>
      </w:r>
      <w:r w:rsidRPr="00C323E5">
        <w:rPr>
          <w:rFonts w:ascii="Book Antiqua" w:hAnsi="Book Antiqua"/>
          <w:sz w:val="22"/>
          <w:szCs w:val="22"/>
          <w:cs/>
        </w:rPr>
        <w:t xml:space="preserve"> </w:t>
      </w:r>
      <w:r w:rsidRPr="00C323E5">
        <w:rPr>
          <w:rFonts w:ascii="Book Antiqua" w:hAnsi="Book Antiqua" w:hint="cs"/>
          <w:sz w:val="22"/>
          <w:szCs w:val="22"/>
          <w:cs/>
        </w:rPr>
        <w:t>लिए</w:t>
      </w:r>
      <w:r w:rsidRPr="00C323E5">
        <w:rPr>
          <w:rFonts w:ascii="Book Antiqua" w:hAnsi="Book Antiqua"/>
          <w:sz w:val="22"/>
          <w:szCs w:val="22"/>
          <w:cs/>
        </w:rPr>
        <w:t xml:space="preserve"> </w:t>
      </w:r>
      <w:r w:rsidRPr="00C323E5">
        <w:rPr>
          <w:rFonts w:ascii="Book Antiqua" w:hAnsi="Book Antiqua" w:hint="cs"/>
          <w:sz w:val="22"/>
          <w:szCs w:val="22"/>
          <w:cs/>
        </w:rPr>
        <w:t>पात्र</w:t>
      </w:r>
      <w:r w:rsidRPr="00C323E5">
        <w:rPr>
          <w:rFonts w:ascii="Book Antiqua" w:hAnsi="Book Antiqua"/>
          <w:sz w:val="22"/>
          <w:szCs w:val="22"/>
          <w:cs/>
        </w:rPr>
        <w:t xml:space="preserve"> </w:t>
      </w:r>
      <w:r w:rsidRPr="00C323E5">
        <w:rPr>
          <w:rFonts w:ascii="Book Antiqua" w:hAnsi="Book Antiqua" w:hint="cs"/>
          <w:sz w:val="22"/>
          <w:szCs w:val="22"/>
          <w:cs/>
        </w:rPr>
        <w:t>बोलीदाताओं</w:t>
      </w:r>
      <w:r w:rsidRPr="00C323E5">
        <w:rPr>
          <w:rFonts w:ascii="Book Antiqua" w:hAnsi="Book Antiqua"/>
          <w:sz w:val="22"/>
          <w:szCs w:val="22"/>
          <w:cs/>
        </w:rPr>
        <w:t xml:space="preserve"> </w:t>
      </w:r>
      <w:r w:rsidRPr="00C323E5">
        <w:rPr>
          <w:rFonts w:ascii="Book Antiqua" w:hAnsi="Book Antiqua" w:hint="cs"/>
          <w:sz w:val="22"/>
          <w:szCs w:val="22"/>
          <w:cs/>
        </w:rPr>
        <w:t>से</w:t>
      </w:r>
      <w:r w:rsidRPr="00C323E5">
        <w:rPr>
          <w:rFonts w:ascii="Book Antiqua" w:hAnsi="Book Antiqua"/>
          <w:sz w:val="22"/>
          <w:szCs w:val="22"/>
          <w:cs/>
        </w:rPr>
        <w:t xml:space="preserve"> </w:t>
      </w:r>
      <w:r w:rsidRPr="00C323E5">
        <w:rPr>
          <w:rFonts w:ascii="Book Antiqua" w:hAnsi="Book Antiqua" w:hint="cs"/>
          <w:sz w:val="22"/>
          <w:szCs w:val="22"/>
          <w:cs/>
        </w:rPr>
        <w:t>बोलियां</w:t>
      </w:r>
      <w:r w:rsidRPr="00C323E5">
        <w:rPr>
          <w:rFonts w:ascii="Book Antiqua" w:hAnsi="Book Antiqua"/>
          <w:sz w:val="22"/>
          <w:szCs w:val="22"/>
          <w:cs/>
        </w:rPr>
        <w:t xml:space="preserve"> </w:t>
      </w:r>
      <w:r w:rsidRPr="00C323E5">
        <w:rPr>
          <w:rFonts w:ascii="Book Antiqua" w:hAnsi="Book Antiqua" w:hint="cs"/>
          <w:sz w:val="22"/>
          <w:szCs w:val="22"/>
          <w:cs/>
        </w:rPr>
        <w:t>आमंत्रित</w:t>
      </w:r>
      <w:r w:rsidRPr="00C323E5">
        <w:rPr>
          <w:rFonts w:ascii="Book Antiqua" w:hAnsi="Book Antiqua"/>
          <w:sz w:val="22"/>
          <w:szCs w:val="22"/>
          <w:cs/>
        </w:rPr>
        <w:t xml:space="preserve"> </w:t>
      </w:r>
      <w:r w:rsidRPr="00C323E5">
        <w:rPr>
          <w:rFonts w:ascii="Book Antiqua" w:hAnsi="Book Antiqua" w:hint="cs"/>
          <w:sz w:val="22"/>
          <w:szCs w:val="22"/>
          <w:cs/>
        </w:rPr>
        <w:t>करता</w:t>
      </w:r>
      <w:r w:rsidRPr="00C323E5">
        <w:rPr>
          <w:rFonts w:ascii="Book Antiqua" w:hAnsi="Book Antiqua"/>
          <w:sz w:val="22"/>
          <w:szCs w:val="22"/>
          <w:cs/>
        </w:rPr>
        <w:t xml:space="preserve"> </w:t>
      </w:r>
      <w:r w:rsidRPr="00C323E5">
        <w:rPr>
          <w:rFonts w:ascii="Book Antiqua" w:hAnsi="Book Antiqua" w:hint="cs"/>
          <w:sz w:val="22"/>
          <w:szCs w:val="22"/>
          <w:cs/>
        </w:rPr>
        <w:t>है।</w:t>
      </w:r>
      <w:r w:rsidRPr="00C323E5">
        <w:rPr>
          <w:rFonts w:ascii="Book Antiqua" w:hAnsi="Book Antiqua"/>
          <w:sz w:val="22"/>
          <w:szCs w:val="22"/>
          <w:cs/>
        </w:rPr>
        <w:t xml:space="preserve">/ </w:t>
      </w:r>
      <w:r w:rsidR="00F50B28" w:rsidRPr="00A73199">
        <w:rPr>
          <w:rFonts w:ascii="Book Antiqua" w:hAnsi="Book Antiqua"/>
          <w:sz w:val="22"/>
          <w:szCs w:val="22"/>
        </w:rPr>
        <w:t xml:space="preserve">Power Grid Corporation of India Ltd. (POWERGRID), invites bids from eligible bidders for the following package on Domestic Competitive Bidding on </w:t>
      </w:r>
      <w:r w:rsidR="00F50B28" w:rsidRPr="00A73199">
        <w:rPr>
          <w:rFonts w:ascii="Book Antiqua" w:hAnsi="Book Antiqua"/>
          <w:b/>
          <w:bCs/>
          <w:sz w:val="22"/>
          <w:szCs w:val="22"/>
        </w:rPr>
        <w:t>Limited Tender basis</w:t>
      </w:r>
      <w:r w:rsidR="00F50B28" w:rsidRPr="00A73199">
        <w:rPr>
          <w:rFonts w:ascii="Book Antiqua" w:hAnsi="Book Antiqua"/>
          <w:sz w:val="22"/>
          <w:szCs w:val="22"/>
        </w:rPr>
        <w:t xml:space="preserve"> under secured e-procurement portal </w:t>
      </w:r>
      <w:r w:rsidR="00F50B28" w:rsidRPr="00A73199">
        <w:rPr>
          <w:rFonts w:ascii="Book Antiqua" w:hAnsi="Book Antiqua"/>
          <w:color w:val="0000FF"/>
          <w:sz w:val="22"/>
          <w:szCs w:val="22"/>
          <w:u w:val="single" w:color="0000FF"/>
        </w:rPr>
        <w:t>https://etender.powergrid.in</w:t>
      </w:r>
      <w:r w:rsidR="00F50B28" w:rsidRPr="00A73199">
        <w:rPr>
          <w:rFonts w:ascii="Book Antiqua" w:hAnsi="Book Antiqua"/>
          <w:color w:val="0000FF"/>
          <w:sz w:val="22"/>
          <w:szCs w:val="22"/>
        </w:rPr>
        <w:t xml:space="preserve"> </w:t>
      </w:r>
      <w:r w:rsidR="00F50B28" w:rsidRPr="00A73199">
        <w:rPr>
          <w:rFonts w:ascii="Book Antiqua" w:hAnsi="Book Antiqua"/>
          <w:sz w:val="22"/>
          <w:szCs w:val="22"/>
        </w:rPr>
        <w:t xml:space="preserve">of POWERGRID </w:t>
      </w:r>
      <w:r w:rsidR="007F59BD">
        <w:rPr>
          <w:rFonts w:ascii="Book Antiqua" w:hAnsi="Book Antiqua"/>
          <w:sz w:val="22"/>
          <w:szCs w:val="22"/>
        </w:rPr>
        <w:t>PRANIT</w:t>
      </w:r>
      <w:r w:rsidR="00F50B28" w:rsidRPr="00A73199">
        <w:rPr>
          <w:rFonts w:ascii="Book Antiqua" w:hAnsi="Book Antiqua"/>
          <w:sz w:val="22"/>
          <w:szCs w:val="22"/>
        </w:rPr>
        <w:t xml:space="preserve"> Portal: </w:t>
      </w:r>
    </w:p>
    <w:p w14:paraId="79E3DA48" w14:textId="77777777" w:rsidR="00E85779" w:rsidRPr="00A73199" w:rsidRDefault="00F50B28">
      <w:pPr>
        <w:spacing w:after="27" w:line="259" w:lineRule="auto"/>
        <w:ind w:left="0" w:firstLine="0"/>
        <w:jc w:val="left"/>
        <w:rPr>
          <w:rFonts w:ascii="Book Antiqua" w:hAnsi="Book Antiqua"/>
          <w:sz w:val="22"/>
          <w:szCs w:val="22"/>
        </w:rPr>
      </w:pPr>
      <w:r w:rsidRPr="00A73199">
        <w:rPr>
          <w:rFonts w:ascii="Book Antiqua" w:hAnsi="Book Antiqua"/>
          <w:sz w:val="22"/>
          <w:szCs w:val="22"/>
        </w:rPr>
        <w:t xml:space="preserve"> </w:t>
      </w:r>
    </w:p>
    <w:p w14:paraId="3539FF35" w14:textId="62B7EE55" w:rsidR="00E85779" w:rsidRPr="00A73199" w:rsidRDefault="00C323E5" w:rsidP="00BE51CF">
      <w:pPr>
        <w:ind w:left="450" w:firstLine="0"/>
        <w:rPr>
          <w:rFonts w:ascii="Book Antiqua" w:hAnsi="Book Antiqua"/>
          <w:sz w:val="22"/>
          <w:szCs w:val="22"/>
        </w:rPr>
      </w:pPr>
      <w:r>
        <w:rPr>
          <w:rFonts w:ascii="Nirmala UI" w:hAnsi="Nirmala UI" w:cs="Nirmala UI" w:hint="cs"/>
          <w:b/>
          <w:bCs/>
          <w:color w:val="0000FF"/>
          <w:sz w:val="22"/>
          <w:szCs w:val="22"/>
          <w:cs/>
        </w:rPr>
        <w:t>“</w:t>
      </w:r>
      <w:r w:rsidR="000505ED" w:rsidRPr="000505ED">
        <w:rPr>
          <w:rFonts w:ascii="Nirmala UI" w:hAnsi="Nirmala UI" w:cs="Nirmala UI" w:hint="cs"/>
          <w:b/>
          <w:bCs/>
          <w:color w:val="0000FF"/>
          <w:sz w:val="22"/>
          <w:szCs w:val="22"/>
          <w:cs/>
        </w:rPr>
        <w:t>पांडियाबिली</w:t>
      </w:r>
      <w:r w:rsidR="000505ED" w:rsidRPr="000505ED">
        <w:rPr>
          <w:rFonts w:ascii="Nirmala UI" w:hAnsi="Nirmala UI" w:cs="Nirmala UI"/>
          <w:b/>
          <w:bCs/>
          <w:color w:val="0000FF"/>
          <w:sz w:val="22"/>
          <w:szCs w:val="22"/>
          <w:cs/>
        </w:rPr>
        <w:t xml:space="preserve"> </w:t>
      </w:r>
      <w:r w:rsidR="00CF01CB">
        <w:rPr>
          <w:rFonts w:ascii="Nirmala UI" w:hAnsi="Nirmala UI" w:cs="Nirmala UI" w:hint="cs"/>
          <w:b/>
          <w:bCs/>
          <w:color w:val="0000FF"/>
          <w:sz w:val="22"/>
          <w:szCs w:val="22"/>
          <w:cs/>
        </w:rPr>
        <w:t>उप्केंद्र मे</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सुरक्षा</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अनुबंध</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सेवाएं</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प्रदान</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करने</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हेतु</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एएम</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बजट</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के</w:t>
      </w:r>
      <w:r w:rsidR="000505ED" w:rsidRPr="000505ED">
        <w:rPr>
          <w:rFonts w:ascii="Nirmala UI" w:hAnsi="Nirmala UI" w:cs="Nirmala UI"/>
          <w:b/>
          <w:bCs/>
          <w:color w:val="0000FF"/>
          <w:sz w:val="22"/>
          <w:szCs w:val="22"/>
          <w:cs/>
        </w:rPr>
        <w:t xml:space="preserve"> </w:t>
      </w:r>
      <w:r w:rsidR="000505ED" w:rsidRPr="000505ED">
        <w:rPr>
          <w:rFonts w:ascii="Nirmala UI" w:hAnsi="Nirmala UI" w:cs="Nirmala UI" w:hint="cs"/>
          <w:b/>
          <w:bCs/>
          <w:color w:val="0000FF"/>
          <w:sz w:val="22"/>
          <w:szCs w:val="22"/>
          <w:cs/>
        </w:rPr>
        <w:t>तहत</w:t>
      </w:r>
      <w:r w:rsidR="000505ED" w:rsidRPr="000505ED">
        <w:rPr>
          <w:rFonts w:ascii="Nirmala UI" w:hAnsi="Nirmala UI" w:cs="Nirmala UI"/>
          <w:b/>
          <w:bCs/>
          <w:color w:val="0000FF"/>
          <w:sz w:val="22"/>
          <w:szCs w:val="22"/>
          <w:cs/>
        </w:rPr>
        <w:t>)</w:t>
      </w:r>
      <w:r>
        <w:rPr>
          <w:rFonts w:ascii="Book Antiqua" w:hAnsi="Book Antiqua" w:cs="Times New Roman"/>
          <w:b/>
          <w:bCs/>
          <w:color w:val="0000FF"/>
          <w:sz w:val="22"/>
          <w:szCs w:val="22"/>
        </w:rPr>
        <w:t>”/</w:t>
      </w:r>
      <w:r w:rsidRPr="00C323E5">
        <w:rPr>
          <w:rFonts w:ascii="Book Antiqua" w:hAnsi="Book Antiqua" w:cs="Times New Roman"/>
          <w:b/>
          <w:bCs/>
          <w:color w:val="0000FF"/>
          <w:sz w:val="22"/>
          <w:szCs w:val="22"/>
          <w:cs/>
        </w:rPr>
        <w:t xml:space="preserve"> </w:t>
      </w:r>
      <w:r w:rsidR="00F50B28" w:rsidRPr="00C323E5">
        <w:rPr>
          <w:rFonts w:ascii="Book Antiqua" w:hAnsi="Book Antiqua" w:cs="Times New Roman"/>
          <w:b/>
          <w:bCs/>
          <w:color w:val="0000FF"/>
          <w:sz w:val="22"/>
          <w:szCs w:val="22"/>
        </w:rPr>
        <w:t>“</w:t>
      </w:r>
      <w:r w:rsidR="000505ED" w:rsidRPr="000505ED">
        <w:rPr>
          <w:rFonts w:ascii="Book Antiqua" w:hAnsi="Book Antiqua" w:cs="Times New Roman"/>
          <w:b/>
          <w:bCs/>
          <w:color w:val="0000FF"/>
          <w:sz w:val="22"/>
          <w:szCs w:val="22"/>
        </w:rPr>
        <w:t>Providing Security contract Services at Pandiabili Sub-station (Under AM Budget).</w:t>
      </w:r>
      <w:r w:rsidR="00F50B28" w:rsidRPr="00A73199">
        <w:rPr>
          <w:rFonts w:ascii="Book Antiqua" w:hAnsi="Book Antiqua"/>
          <w:sz w:val="22"/>
          <w:szCs w:val="22"/>
        </w:rPr>
        <w:t xml:space="preserve">” </w:t>
      </w:r>
    </w:p>
    <w:p w14:paraId="0D006242" w14:textId="77777777" w:rsidR="00E85779" w:rsidRPr="00A73199" w:rsidRDefault="00F50B28" w:rsidP="00BE51CF">
      <w:pPr>
        <w:spacing w:after="24" w:line="259" w:lineRule="auto"/>
        <w:ind w:left="450" w:firstLine="0"/>
        <w:jc w:val="left"/>
        <w:rPr>
          <w:rFonts w:ascii="Book Antiqua" w:hAnsi="Book Antiqua"/>
          <w:sz w:val="22"/>
          <w:szCs w:val="22"/>
        </w:rPr>
      </w:pPr>
      <w:r w:rsidRPr="00A73199">
        <w:rPr>
          <w:rFonts w:ascii="Book Antiqua" w:hAnsi="Book Antiqua"/>
          <w:sz w:val="22"/>
          <w:szCs w:val="22"/>
        </w:rPr>
        <w:t xml:space="preserve"> </w:t>
      </w:r>
    </w:p>
    <w:p w14:paraId="62C634D3" w14:textId="77777777" w:rsidR="00E85779" w:rsidRPr="00A73199" w:rsidRDefault="00F50B28" w:rsidP="00B77626">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This Invitation for Bids extended through written communication or by any other means, and downloading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w:t>
      </w:r>
    </w:p>
    <w:p w14:paraId="56790286" w14:textId="77777777" w:rsidR="00A73199" w:rsidRDefault="00F50B28" w:rsidP="00A73199">
      <w:pPr>
        <w:tabs>
          <w:tab w:val="left" w:pos="-1440"/>
        </w:tabs>
        <w:ind w:left="720" w:hanging="720"/>
        <w:rPr>
          <w:rFonts w:ascii="Book Antiqua" w:hAnsi="Book Antiqua"/>
          <w:bCs/>
          <w:sz w:val="22"/>
          <w:szCs w:val="22"/>
        </w:rPr>
      </w:pPr>
      <w:r w:rsidRPr="00A73199">
        <w:rPr>
          <w:rFonts w:ascii="Book Antiqua" w:hAnsi="Book Antiqua"/>
          <w:sz w:val="22"/>
          <w:szCs w:val="22"/>
        </w:rPr>
        <w:t xml:space="preserve"> </w:t>
      </w:r>
    </w:p>
    <w:tbl>
      <w:tblPr>
        <w:tblW w:w="91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1980"/>
        <w:gridCol w:w="1350"/>
        <w:gridCol w:w="2183"/>
      </w:tblGrid>
      <w:tr w:rsidR="00C323E5" w14:paraId="6DAA6F32" w14:textId="77777777" w:rsidTr="00726AE5">
        <w:trPr>
          <w:trHeight w:val="390"/>
        </w:trPr>
        <w:tc>
          <w:tcPr>
            <w:tcW w:w="3667" w:type="dxa"/>
            <w:vMerge w:val="restart"/>
            <w:tcBorders>
              <w:top w:val="single" w:sz="4" w:space="0" w:color="auto"/>
              <w:left w:val="single" w:sz="4" w:space="0" w:color="auto"/>
              <w:bottom w:val="single" w:sz="4" w:space="0" w:color="auto"/>
              <w:right w:val="single" w:sz="4" w:space="0" w:color="auto"/>
            </w:tcBorders>
            <w:vAlign w:val="center"/>
            <w:hideMark/>
          </w:tcPr>
          <w:p w14:paraId="6DCE5732" w14:textId="77777777" w:rsidR="00C323E5" w:rsidRDefault="00C323E5" w:rsidP="00C323E5">
            <w:pPr>
              <w:pStyle w:val="PlainText"/>
              <w:spacing w:line="256" w:lineRule="auto"/>
              <w:jc w:val="center"/>
              <w:rPr>
                <w:rFonts w:ascii="Book Antiqua" w:hAnsi="Book Antiqua" w:cs="Mangal"/>
                <w:sz w:val="22"/>
                <w:szCs w:val="22"/>
                <w:lang w:bidi="hi-IN"/>
              </w:rPr>
            </w:pPr>
            <w:r>
              <w:rPr>
                <w:rFonts w:ascii="Book Antiqua" w:hAnsi="Book Antiqua" w:cs="Mangal"/>
                <w:sz w:val="22"/>
                <w:szCs w:val="22"/>
                <w:cs/>
                <w:lang w:bidi="hi-IN"/>
              </w:rPr>
              <w:t>काम का संक्षिप्त विवरण</w:t>
            </w:r>
            <w:r>
              <w:rPr>
                <w:rFonts w:ascii="Book Antiqua" w:hAnsi="Book Antiqua" w:cs="Mangal"/>
                <w:sz w:val="22"/>
                <w:szCs w:val="22"/>
                <w:lang w:bidi="hi-IN"/>
              </w:rPr>
              <w:t>/</w:t>
            </w:r>
          </w:p>
          <w:p w14:paraId="7B62B315" w14:textId="1FF41699" w:rsidR="00C323E5" w:rsidRDefault="00C323E5" w:rsidP="00C323E5">
            <w:pPr>
              <w:pStyle w:val="PlainText"/>
              <w:jc w:val="center"/>
              <w:rPr>
                <w:rFonts w:ascii="Book Antiqua" w:hAnsi="Book Antiqua"/>
                <w:sz w:val="22"/>
                <w:szCs w:val="22"/>
              </w:rPr>
            </w:pPr>
            <w:r>
              <w:rPr>
                <w:rFonts w:ascii="Book Antiqua" w:hAnsi="Book Antiqua"/>
                <w:sz w:val="22"/>
                <w:szCs w:val="22"/>
              </w:rPr>
              <w:t>Brief Description of Work</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7D15C2" w14:textId="76314F76" w:rsidR="00C323E5" w:rsidRDefault="00C323E5" w:rsidP="00C323E5">
            <w:pPr>
              <w:pStyle w:val="PlainText"/>
              <w:jc w:val="center"/>
              <w:rPr>
                <w:rFonts w:ascii="Book Antiqua" w:hAnsi="Book Antiqua"/>
                <w:sz w:val="22"/>
                <w:szCs w:val="22"/>
              </w:rPr>
            </w:pPr>
            <w:r>
              <w:rPr>
                <w:rFonts w:ascii="Book Antiqua" w:hAnsi="Book Antiqua" w:cs="Mangal"/>
                <w:sz w:val="22"/>
                <w:szCs w:val="22"/>
                <w:cs/>
                <w:lang w:bidi="hi-IN"/>
              </w:rPr>
              <w:t>अनुमानित लागत</w:t>
            </w:r>
            <w:r>
              <w:rPr>
                <w:rFonts w:ascii="Book Antiqua" w:hAnsi="Book Antiqua" w:cs="Mangal"/>
                <w:sz w:val="22"/>
                <w:szCs w:val="22"/>
                <w:lang w:bidi="hi-IN"/>
              </w:rPr>
              <w:t>/</w:t>
            </w:r>
            <w:r>
              <w:rPr>
                <w:rFonts w:ascii="Book Antiqua" w:hAnsi="Book Antiqua" w:cs="Mangal"/>
                <w:sz w:val="22"/>
                <w:szCs w:val="22"/>
                <w:cs/>
                <w:lang w:bidi="hi-IN"/>
              </w:rPr>
              <w:t xml:space="preserve"> </w:t>
            </w:r>
            <w:r>
              <w:rPr>
                <w:rFonts w:ascii="Book Antiqua" w:hAnsi="Book Antiqua"/>
                <w:sz w:val="22"/>
                <w:szCs w:val="22"/>
              </w:rPr>
              <w:t>Estimated Cost (Rs.)</w:t>
            </w:r>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8F11603" w14:textId="77777777" w:rsidR="00C323E5" w:rsidRDefault="00C323E5" w:rsidP="00C323E5">
            <w:pPr>
              <w:pStyle w:val="PlainText"/>
              <w:spacing w:line="256" w:lineRule="auto"/>
              <w:jc w:val="center"/>
              <w:rPr>
                <w:rFonts w:ascii="Book Antiqua" w:hAnsi="Book Antiqua"/>
                <w:sz w:val="22"/>
                <w:szCs w:val="22"/>
              </w:rPr>
            </w:pPr>
          </w:p>
          <w:p w14:paraId="1DB860F6" w14:textId="43E62FE1" w:rsidR="00C323E5" w:rsidRDefault="00C323E5" w:rsidP="00C323E5">
            <w:pPr>
              <w:pStyle w:val="PlainText"/>
              <w:jc w:val="center"/>
              <w:rPr>
                <w:rFonts w:ascii="Book Antiqua" w:hAnsi="Book Antiqua"/>
                <w:sz w:val="22"/>
                <w:szCs w:val="22"/>
                <w:u w:val="single"/>
              </w:rPr>
            </w:pPr>
            <w:r>
              <w:rPr>
                <w:rFonts w:ascii="Book Antiqua" w:hAnsi="Book Antiqua" w:cs="Mangal"/>
                <w:sz w:val="22"/>
                <w:szCs w:val="22"/>
                <w:cs/>
                <w:lang w:bidi="hi-IN"/>
              </w:rPr>
              <w:t>ईएमडी की राशि</w:t>
            </w:r>
            <w:r>
              <w:rPr>
                <w:rFonts w:ascii="Book Antiqua" w:hAnsi="Book Antiqua" w:cs="Mangal"/>
                <w:sz w:val="22"/>
                <w:szCs w:val="22"/>
                <w:lang w:bidi="hi-IN"/>
              </w:rPr>
              <w:t>/</w:t>
            </w:r>
            <w:r>
              <w:rPr>
                <w:rFonts w:ascii="Book Antiqua" w:hAnsi="Book Antiqua" w:cs="Mangal"/>
                <w:sz w:val="22"/>
                <w:szCs w:val="22"/>
                <w:cs/>
                <w:lang w:bidi="hi-IN"/>
              </w:rPr>
              <w:t xml:space="preserve"> </w:t>
            </w:r>
            <w:r>
              <w:rPr>
                <w:rFonts w:ascii="Book Antiqua" w:hAnsi="Book Antiqua"/>
                <w:sz w:val="22"/>
                <w:szCs w:val="22"/>
              </w:rPr>
              <w:t>Amount of EMD (Rs.)</w:t>
            </w:r>
          </w:p>
        </w:tc>
        <w:tc>
          <w:tcPr>
            <w:tcW w:w="2183" w:type="dxa"/>
            <w:tcBorders>
              <w:top w:val="single" w:sz="4" w:space="0" w:color="auto"/>
              <w:left w:val="single" w:sz="4" w:space="0" w:color="auto"/>
              <w:bottom w:val="single" w:sz="4" w:space="0" w:color="auto"/>
              <w:right w:val="single" w:sz="4" w:space="0" w:color="auto"/>
            </w:tcBorders>
            <w:vAlign w:val="center"/>
            <w:hideMark/>
          </w:tcPr>
          <w:p w14:paraId="456C7AA9" w14:textId="373DC536" w:rsidR="00C323E5" w:rsidRDefault="00C323E5" w:rsidP="00C323E5">
            <w:pPr>
              <w:pStyle w:val="PlainText"/>
              <w:jc w:val="center"/>
              <w:rPr>
                <w:rFonts w:ascii="Book Antiqua" w:hAnsi="Book Antiqua"/>
                <w:sz w:val="22"/>
                <w:szCs w:val="22"/>
                <w:u w:val="single"/>
              </w:rPr>
            </w:pPr>
            <w:r>
              <w:rPr>
                <w:rFonts w:ascii="Book Antiqua" w:hAnsi="Book Antiqua" w:cs="Mangal"/>
                <w:sz w:val="22"/>
                <w:szCs w:val="22"/>
                <w:cs/>
                <w:lang w:bidi="hi-IN"/>
              </w:rPr>
              <w:t xml:space="preserve">ऑनलाइन बोली प्राप्ति का समय और  तारीख/ </w:t>
            </w:r>
            <w:r>
              <w:rPr>
                <w:rFonts w:ascii="Book Antiqua" w:hAnsi="Book Antiqua"/>
                <w:sz w:val="22"/>
                <w:szCs w:val="22"/>
              </w:rPr>
              <w:t>Online Bid Receipt Time &amp; Date</w:t>
            </w:r>
          </w:p>
        </w:tc>
      </w:tr>
      <w:tr w:rsidR="00C323E5" w14:paraId="4AEFE193" w14:textId="77777777" w:rsidTr="00726AE5">
        <w:trPr>
          <w:trHeight w:val="830"/>
        </w:trPr>
        <w:tc>
          <w:tcPr>
            <w:tcW w:w="3667" w:type="dxa"/>
            <w:vMerge/>
            <w:tcBorders>
              <w:top w:val="single" w:sz="4" w:space="0" w:color="auto"/>
              <w:left w:val="single" w:sz="4" w:space="0" w:color="auto"/>
              <w:bottom w:val="single" w:sz="4" w:space="0" w:color="auto"/>
              <w:right w:val="single" w:sz="4" w:space="0" w:color="auto"/>
            </w:tcBorders>
            <w:vAlign w:val="center"/>
            <w:hideMark/>
          </w:tcPr>
          <w:p w14:paraId="3E78CE25" w14:textId="77777777" w:rsidR="00C323E5" w:rsidRDefault="00C323E5" w:rsidP="00C323E5">
            <w:pPr>
              <w:rPr>
                <w:rFonts w:ascii="Book Antiqua" w:hAnsi="Book Antiqua" w:cs="Courier New"/>
                <w:sz w:val="22"/>
                <w:szCs w:val="22"/>
              </w:rPr>
            </w:pPr>
          </w:p>
        </w:tc>
        <w:tc>
          <w:tcPr>
            <w:tcW w:w="1980" w:type="dxa"/>
            <w:tcBorders>
              <w:top w:val="single" w:sz="4" w:space="0" w:color="auto"/>
              <w:left w:val="single" w:sz="4" w:space="0" w:color="auto"/>
              <w:bottom w:val="single" w:sz="4" w:space="0" w:color="auto"/>
              <w:right w:val="single" w:sz="4" w:space="0" w:color="auto"/>
            </w:tcBorders>
            <w:vAlign w:val="center"/>
            <w:hideMark/>
          </w:tcPr>
          <w:p w14:paraId="3B893A62" w14:textId="036D88CD" w:rsidR="00C323E5" w:rsidRDefault="00C323E5" w:rsidP="00C323E5">
            <w:pPr>
              <w:pStyle w:val="PlainText"/>
              <w:jc w:val="center"/>
              <w:rPr>
                <w:rFonts w:ascii="Book Antiqua" w:hAnsi="Book Antiqua"/>
                <w:sz w:val="22"/>
                <w:szCs w:val="22"/>
              </w:rPr>
            </w:pPr>
            <w:r>
              <w:rPr>
                <w:rFonts w:ascii="Book Antiqua" w:hAnsi="Book Antiqua" w:cs="Mangal"/>
                <w:sz w:val="22"/>
                <w:szCs w:val="22"/>
                <w:cs/>
                <w:lang w:bidi="hi-IN"/>
              </w:rPr>
              <w:t>संविदा की अवधि</w:t>
            </w:r>
            <w:r>
              <w:rPr>
                <w:rFonts w:ascii="Book Antiqua" w:hAnsi="Book Antiqua" w:cs="Mangal"/>
                <w:sz w:val="22"/>
                <w:szCs w:val="22"/>
                <w:lang w:bidi="hi-IN"/>
              </w:rPr>
              <w:t>/</w:t>
            </w:r>
            <w:r>
              <w:rPr>
                <w:rFonts w:ascii="Book Antiqua" w:hAnsi="Book Antiqua" w:cs="Mangal"/>
                <w:sz w:val="22"/>
                <w:szCs w:val="22"/>
                <w:cs/>
                <w:lang w:bidi="hi-IN"/>
              </w:rPr>
              <w:t xml:space="preserve"> </w:t>
            </w:r>
            <w:r>
              <w:rPr>
                <w:rFonts w:ascii="Book Antiqua" w:hAnsi="Book Antiqua"/>
                <w:sz w:val="22"/>
                <w:szCs w:val="22"/>
              </w:rPr>
              <w:t>Contract period</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A918C62" w14:textId="77777777" w:rsidR="00C323E5" w:rsidRDefault="00C323E5" w:rsidP="00C323E5">
            <w:pPr>
              <w:rPr>
                <w:rFonts w:ascii="Book Antiqua" w:hAnsi="Book Antiqua" w:cs="Courier New"/>
                <w:sz w:val="22"/>
                <w:szCs w:val="22"/>
                <w:u w:val="single"/>
              </w:rPr>
            </w:pPr>
          </w:p>
        </w:tc>
        <w:tc>
          <w:tcPr>
            <w:tcW w:w="2183" w:type="dxa"/>
            <w:tcBorders>
              <w:top w:val="single" w:sz="4" w:space="0" w:color="auto"/>
              <w:left w:val="single" w:sz="4" w:space="0" w:color="auto"/>
              <w:bottom w:val="single" w:sz="4" w:space="0" w:color="auto"/>
              <w:right w:val="single" w:sz="4" w:space="0" w:color="auto"/>
            </w:tcBorders>
            <w:vAlign w:val="center"/>
            <w:hideMark/>
          </w:tcPr>
          <w:p w14:paraId="5CC349B7" w14:textId="6F94C1BA" w:rsidR="00C323E5" w:rsidRDefault="00C323E5" w:rsidP="00C323E5">
            <w:pPr>
              <w:pStyle w:val="PlainText"/>
              <w:jc w:val="center"/>
              <w:rPr>
                <w:rFonts w:ascii="Book Antiqua" w:hAnsi="Book Antiqua" w:cs="Arial"/>
                <w:sz w:val="22"/>
                <w:szCs w:val="22"/>
              </w:rPr>
            </w:pPr>
            <w:r>
              <w:rPr>
                <w:rFonts w:ascii="Book Antiqua" w:hAnsi="Book Antiqua" w:cs="Mangal"/>
                <w:sz w:val="22"/>
                <w:szCs w:val="22"/>
                <w:cs/>
                <w:lang w:bidi="hi-IN"/>
              </w:rPr>
              <w:t>ऑनलाइन बोली खुलने का समय और  तारीख</w:t>
            </w:r>
            <w:r>
              <w:rPr>
                <w:rFonts w:asciiTheme="minorBidi" w:hAnsiTheme="minorBidi" w:cstheme="minorBidi"/>
                <w:sz w:val="22"/>
                <w:szCs w:val="22"/>
                <w:lang w:bidi="hi-IN"/>
              </w:rPr>
              <w:t>/</w:t>
            </w:r>
            <w:r>
              <w:rPr>
                <w:rFonts w:ascii="Book Antiqua" w:hAnsi="Book Antiqua" w:cs="Arial"/>
                <w:sz w:val="22"/>
                <w:szCs w:val="22"/>
              </w:rPr>
              <w:t>Online Bid opening Time &amp; date</w:t>
            </w:r>
          </w:p>
        </w:tc>
      </w:tr>
      <w:tr w:rsidR="002826A5" w14:paraId="0BFC7B6D" w14:textId="77777777" w:rsidTr="00B77626">
        <w:trPr>
          <w:trHeight w:val="710"/>
        </w:trPr>
        <w:tc>
          <w:tcPr>
            <w:tcW w:w="3667" w:type="dxa"/>
            <w:vMerge w:val="restart"/>
            <w:tcBorders>
              <w:top w:val="single" w:sz="4" w:space="0" w:color="auto"/>
              <w:left w:val="single" w:sz="4" w:space="0" w:color="auto"/>
              <w:bottom w:val="single" w:sz="4" w:space="0" w:color="auto"/>
              <w:right w:val="single" w:sz="4" w:space="0" w:color="auto"/>
            </w:tcBorders>
            <w:hideMark/>
          </w:tcPr>
          <w:p w14:paraId="6FAD940C" w14:textId="5CA64AD3" w:rsidR="002826A5" w:rsidRDefault="00DE3E8F" w:rsidP="002826A5">
            <w:pPr>
              <w:pStyle w:val="PlainText"/>
              <w:jc w:val="both"/>
              <w:rPr>
                <w:rFonts w:ascii="Book Antiqua" w:hAnsi="Book Antiqua" w:cs="Times New Roman"/>
                <w:b/>
                <w:bCs/>
                <w:color w:val="0000FF"/>
                <w:sz w:val="22"/>
                <w:szCs w:val="22"/>
              </w:rPr>
            </w:pPr>
            <w:r w:rsidRPr="00DE3E8F">
              <w:rPr>
                <w:rFonts w:ascii="Book Antiqua" w:hAnsi="Book Antiqua" w:cs="Times New Roman"/>
                <w:b/>
                <w:bCs/>
                <w:color w:val="0000FF"/>
                <w:sz w:val="22"/>
                <w:szCs w:val="22"/>
              </w:rPr>
              <w:t>Providing Security contract Services at Pandiabili Sub-station (Under AM Budget).</w:t>
            </w:r>
            <w:r>
              <w:rPr>
                <w:rFonts w:ascii="Book Antiqua" w:hAnsi="Book Antiqua" w:cs="Times New Roman"/>
                <w:b/>
                <w:bCs/>
                <w:color w:val="0000FF"/>
                <w:sz w:val="22"/>
                <w:szCs w:val="22"/>
              </w:rPr>
              <w:t xml:space="preserve"> </w:t>
            </w:r>
            <w:r w:rsidR="002826A5">
              <w:rPr>
                <w:rFonts w:ascii="Book Antiqua" w:hAnsi="Book Antiqua" w:cs="Times New Roman"/>
                <w:b/>
                <w:bCs/>
                <w:color w:val="0000FF"/>
                <w:sz w:val="22"/>
                <w:szCs w:val="22"/>
              </w:rPr>
              <w:t xml:space="preserve">[Specification No. </w:t>
            </w:r>
            <w:r w:rsidRPr="00DE3E8F">
              <w:rPr>
                <w:rFonts w:ascii="Book Antiqua" w:hAnsi="Book Antiqua" w:cs="Times New Roman"/>
                <w:b/>
                <w:bCs/>
                <w:color w:val="0000FF"/>
                <w:sz w:val="22"/>
                <w:szCs w:val="22"/>
              </w:rPr>
              <w:t xml:space="preserve">ODP/BB/C&amp;M-2972/I-2302/RFx No. </w:t>
            </w:r>
            <w:r w:rsidRPr="00365ACE">
              <w:rPr>
                <w:rFonts w:ascii="Book Antiqua" w:hAnsi="Book Antiqua" w:cs="Times New Roman"/>
                <w:b/>
                <w:bCs/>
                <w:color w:val="0000FF"/>
                <w:sz w:val="22"/>
                <w:szCs w:val="22"/>
              </w:rPr>
              <w:t>500600</w:t>
            </w:r>
            <w:r w:rsidR="00365ACE" w:rsidRPr="00365ACE">
              <w:rPr>
                <w:rFonts w:ascii="Book Antiqua" w:hAnsi="Book Antiqua" w:cs="Times New Roman"/>
                <w:b/>
                <w:bCs/>
                <w:color w:val="0000FF"/>
                <w:sz w:val="22"/>
                <w:szCs w:val="22"/>
              </w:rPr>
              <w:t>3801</w:t>
            </w:r>
            <w:r w:rsidRPr="00DE3E8F">
              <w:rPr>
                <w:rFonts w:ascii="Book Antiqua" w:hAnsi="Book Antiqua" w:cs="Times New Roman"/>
                <w:b/>
                <w:bCs/>
                <w:color w:val="0000FF"/>
                <w:sz w:val="22"/>
                <w:szCs w:val="22"/>
              </w:rPr>
              <w:t>/22-23</w:t>
            </w:r>
            <w:r w:rsidR="002826A5">
              <w:rPr>
                <w:rFonts w:ascii="Book Antiqua" w:hAnsi="Book Antiqua" w:cs="Times New Roman"/>
                <w:b/>
                <w:bCs/>
                <w:color w:val="0000FF"/>
                <w:sz w:val="22"/>
                <w:szCs w:val="22"/>
              </w:rPr>
              <w:t>]</w:t>
            </w:r>
          </w:p>
        </w:tc>
        <w:tc>
          <w:tcPr>
            <w:tcW w:w="1980" w:type="dxa"/>
            <w:tcBorders>
              <w:top w:val="single" w:sz="4" w:space="0" w:color="auto"/>
              <w:left w:val="single" w:sz="4" w:space="0" w:color="auto"/>
              <w:bottom w:val="single" w:sz="4" w:space="0" w:color="auto"/>
              <w:right w:val="single" w:sz="4" w:space="0" w:color="auto"/>
            </w:tcBorders>
            <w:hideMark/>
          </w:tcPr>
          <w:p w14:paraId="1F883B80" w14:textId="73445395" w:rsidR="00181944" w:rsidRPr="00181944" w:rsidRDefault="003761D1" w:rsidP="00181944">
            <w:pPr>
              <w:pStyle w:val="PlainText"/>
              <w:ind w:left="-108" w:right="-108"/>
              <w:jc w:val="center"/>
              <w:rPr>
                <w:rFonts w:ascii="Book Antiqua" w:hAnsi="Book Antiqua" w:cs="Times New Roman"/>
                <w:b/>
                <w:bCs/>
                <w:color w:val="0000FF"/>
                <w:sz w:val="22"/>
                <w:szCs w:val="22"/>
              </w:rPr>
            </w:pPr>
            <w:r>
              <w:rPr>
                <w:rFonts w:ascii="Book Antiqua" w:hAnsi="Book Antiqua" w:cs="Times New Roman"/>
                <w:b/>
                <w:bCs/>
                <w:color w:val="0000FF"/>
                <w:sz w:val="22"/>
                <w:szCs w:val="22"/>
              </w:rPr>
              <w:t>1,50,05,844</w:t>
            </w:r>
            <w:r w:rsidR="00181944" w:rsidRPr="00181944">
              <w:rPr>
                <w:rFonts w:ascii="Book Antiqua" w:hAnsi="Book Antiqua" w:cs="Times New Roman"/>
                <w:b/>
                <w:bCs/>
                <w:color w:val="0000FF"/>
                <w:sz w:val="22"/>
                <w:szCs w:val="22"/>
              </w:rPr>
              <w:t xml:space="preserve">/- </w:t>
            </w:r>
          </w:p>
          <w:p w14:paraId="711593C8" w14:textId="600D911B" w:rsidR="002826A5" w:rsidRDefault="00181944" w:rsidP="00181944">
            <w:pPr>
              <w:pStyle w:val="PlainText"/>
              <w:ind w:left="-108" w:right="-108"/>
              <w:jc w:val="center"/>
              <w:rPr>
                <w:rFonts w:ascii="Book Antiqua" w:hAnsi="Book Antiqua" w:cs="Times New Roman"/>
                <w:b/>
                <w:bCs/>
                <w:color w:val="0000FF"/>
                <w:sz w:val="22"/>
                <w:szCs w:val="22"/>
              </w:rPr>
            </w:pPr>
            <w:r w:rsidRPr="00181944">
              <w:rPr>
                <w:rFonts w:ascii="Book Antiqua" w:hAnsi="Book Antiqua" w:cs="Times New Roman"/>
                <w:b/>
                <w:bCs/>
                <w:color w:val="0000FF"/>
                <w:sz w:val="22"/>
                <w:szCs w:val="22"/>
              </w:rPr>
              <w:t>(</w:t>
            </w:r>
            <w:r w:rsidR="007F5816">
              <w:rPr>
                <w:rFonts w:ascii="Book Antiqua" w:hAnsi="Book Antiqua" w:cs="Times New Roman"/>
                <w:b/>
                <w:bCs/>
                <w:color w:val="0000FF"/>
                <w:sz w:val="22"/>
                <w:szCs w:val="22"/>
              </w:rPr>
              <w:t>Ex</w:t>
            </w:r>
            <w:r w:rsidRPr="00181944">
              <w:rPr>
                <w:rFonts w:ascii="Book Antiqua" w:hAnsi="Book Antiqua" w:cs="Times New Roman"/>
                <w:b/>
                <w:bCs/>
                <w:color w:val="0000FF"/>
                <w:sz w:val="22"/>
                <w:szCs w:val="22"/>
              </w:rPr>
              <w:t>cl</w:t>
            </w:r>
            <w:r>
              <w:rPr>
                <w:rFonts w:ascii="Book Antiqua" w:hAnsi="Book Antiqua" w:cs="Times New Roman"/>
                <w:b/>
                <w:bCs/>
                <w:color w:val="0000FF"/>
                <w:sz w:val="22"/>
                <w:szCs w:val="22"/>
              </w:rPr>
              <w:t>.</w:t>
            </w:r>
            <w:r w:rsidRPr="00181944">
              <w:rPr>
                <w:rFonts w:ascii="Book Antiqua" w:hAnsi="Book Antiqua" w:cs="Times New Roman"/>
                <w:b/>
                <w:bCs/>
                <w:color w:val="0000FF"/>
                <w:sz w:val="22"/>
                <w:szCs w:val="22"/>
              </w:rPr>
              <w:t xml:space="preserve"> GST)</w:t>
            </w:r>
          </w:p>
        </w:tc>
        <w:tc>
          <w:tcPr>
            <w:tcW w:w="1350" w:type="dxa"/>
            <w:vMerge w:val="restart"/>
            <w:tcBorders>
              <w:top w:val="single" w:sz="4" w:space="0" w:color="auto"/>
              <w:left w:val="single" w:sz="4" w:space="0" w:color="auto"/>
              <w:bottom w:val="single" w:sz="4" w:space="0" w:color="auto"/>
              <w:right w:val="single" w:sz="4" w:space="0" w:color="auto"/>
            </w:tcBorders>
            <w:hideMark/>
          </w:tcPr>
          <w:p w14:paraId="63D35092" w14:textId="4131FB34" w:rsidR="002826A5" w:rsidRDefault="00DE0D0B" w:rsidP="002826A5">
            <w:pPr>
              <w:pStyle w:val="PlainText"/>
              <w:jc w:val="center"/>
              <w:rPr>
                <w:rFonts w:ascii="Book Antiqua" w:hAnsi="Book Antiqua" w:cs="Times New Roman"/>
                <w:b/>
                <w:bCs/>
                <w:color w:val="0000FF"/>
                <w:sz w:val="22"/>
                <w:szCs w:val="22"/>
              </w:rPr>
            </w:pPr>
            <w:r>
              <w:rPr>
                <w:rFonts w:ascii="Book Antiqua" w:hAnsi="Book Antiqua" w:cs="Times New Roman"/>
                <w:b/>
                <w:bCs/>
                <w:color w:val="0000FF"/>
                <w:sz w:val="22"/>
                <w:szCs w:val="22"/>
              </w:rPr>
              <w:t>Not Applicable</w:t>
            </w:r>
          </w:p>
        </w:tc>
        <w:tc>
          <w:tcPr>
            <w:tcW w:w="2183" w:type="dxa"/>
            <w:tcBorders>
              <w:top w:val="single" w:sz="4" w:space="0" w:color="auto"/>
              <w:left w:val="single" w:sz="4" w:space="0" w:color="auto"/>
              <w:bottom w:val="single" w:sz="4" w:space="0" w:color="auto"/>
              <w:right w:val="single" w:sz="4" w:space="0" w:color="auto"/>
            </w:tcBorders>
            <w:hideMark/>
          </w:tcPr>
          <w:p w14:paraId="08829E6C" w14:textId="370CC916" w:rsidR="002826A5" w:rsidRDefault="002826A5" w:rsidP="002826A5">
            <w:pPr>
              <w:pStyle w:val="PlainText"/>
              <w:spacing w:line="256" w:lineRule="auto"/>
              <w:rPr>
                <w:rFonts w:ascii="Book Antiqua" w:hAnsi="Book Antiqua" w:cs="Times New Roman"/>
                <w:b/>
                <w:bCs/>
                <w:color w:val="0000FF"/>
                <w:sz w:val="22"/>
                <w:szCs w:val="22"/>
              </w:rPr>
            </w:pPr>
            <w:r>
              <w:rPr>
                <w:rFonts w:ascii="Book Antiqua" w:hAnsi="Book Antiqua" w:cs="Times New Roman"/>
                <w:b/>
                <w:bCs/>
                <w:color w:val="0000FF"/>
                <w:sz w:val="22"/>
                <w:szCs w:val="22"/>
              </w:rPr>
              <w:t>Up to 1</w:t>
            </w:r>
            <w:r w:rsidR="00070B7F">
              <w:rPr>
                <w:rFonts w:ascii="Book Antiqua" w:hAnsi="Book Antiqua" w:cs="Times New Roman"/>
                <w:b/>
                <w:bCs/>
                <w:color w:val="0000FF"/>
                <w:sz w:val="22"/>
                <w:szCs w:val="22"/>
              </w:rPr>
              <w:t>1:0</w:t>
            </w:r>
            <w:r>
              <w:rPr>
                <w:rFonts w:ascii="Book Antiqua" w:hAnsi="Book Antiqua" w:cs="Times New Roman"/>
                <w:b/>
                <w:bCs/>
                <w:color w:val="0000FF"/>
                <w:sz w:val="22"/>
                <w:szCs w:val="22"/>
              </w:rPr>
              <w:t xml:space="preserve">0 </w:t>
            </w:r>
            <w:proofErr w:type="spellStart"/>
            <w:r>
              <w:rPr>
                <w:rFonts w:ascii="Book Antiqua" w:hAnsi="Book Antiqua" w:cs="Times New Roman"/>
                <w:b/>
                <w:bCs/>
                <w:color w:val="0000FF"/>
                <w:sz w:val="22"/>
                <w:szCs w:val="22"/>
              </w:rPr>
              <w:t>Hrs</w:t>
            </w:r>
            <w:proofErr w:type="spellEnd"/>
            <w:r>
              <w:rPr>
                <w:rFonts w:ascii="Book Antiqua" w:hAnsi="Book Antiqua" w:cs="Times New Roman"/>
                <w:b/>
                <w:bCs/>
                <w:color w:val="0000FF"/>
                <w:sz w:val="22"/>
                <w:szCs w:val="22"/>
              </w:rPr>
              <w:t xml:space="preserve"> </w:t>
            </w:r>
          </w:p>
          <w:p w14:paraId="359ABAC9" w14:textId="5DDC2A53" w:rsidR="002826A5" w:rsidRDefault="002826A5" w:rsidP="002826A5">
            <w:pPr>
              <w:pStyle w:val="PlainText"/>
              <w:rPr>
                <w:rFonts w:ascii="Book Antiqua" w:hAnsi="Book Antiqua" w:cs="Times New Roman"/>
                <w:b/>
                <w:bCs/>
                <w:color w:val="0000FF"/>
                <w:sz w:val="22"/>
                <w:szCs w:val="22"/>
              </w:rPr>
            </w:pPr>
            <w:r>
              <w:rPr>
                <w:rFonts w:ascii="Book Antiqua" w:hAnsi="Book Antiqua" w:cs="Times New Roman"/>
                <w:b/>
                <w:bCs/>
                <w:color w:val="0000FF"/>
                <w:sz w:val="22"/>
                <w:szCs w:val="22"/>
              </w:rPr>
              <w:t xml:space="preserve">on </w:t>
            </w:r>
            <w:r w:rsidR="00831994">
              <w:rPr>
                <w:rFonts w:ascii="Book Antiqua" w:hAnsi="Book Antiqua" w:cs="Times New Roman"/>
                <w:b/>
                <w:bCs/>
                <w:color w:val="0000FF"/>
                <w:sz w:val="22"/>
                <w:szCs w:val="22"/>
              </w:rPr>
              <w:t>22.10.2022</w:t>
            </w:r>
          </w:p>
        </w:tc>
      </w:tr>
      <w:tr w:rsidR="002826A5" w14:paraId="753AC7DA" w14:textId="77777777" w:rsidTr="00B77626">
        <w:trPr>
          <w:trHeight w:val="782"/>
        </w:trPr>
        <w:tc>
          <w:tcPr>
            <w:tcW w:w="3667" w:type="dxa"/>
            <w:vMerge/>
            <w:tcBorders>
              <w:top w:val="single" w:sz="4" w:space="0" w:color="auto"/>
              <w:left w:val="single" w:sz="4" w:space="0" w:color="auto"/>
              <w:bottom w:val="single" w:sz="4" w:space="0" w:color="auto"/>
              <w:right w:val="single" w:sz="4" w:space="0" w:color="auto"/>
            </w:tcBorders>
            <w:vAlign w:val="center"/>
            <w:hideMark/>
          </w:tcPr>
          <w:p w14:paraId="7017C63B" w14:textId="77777777" w:rsidR="002826A5" w:rsidRDefault="002826A5" w:rsidP="002826A5">
            <w:pPr>
              <w:rPr>
                <w:rFonts w:ascii="Book Antiqua" w:hAnsi="Book Antiqua"/>
                <w:b/>
                <w:bCs/>
                <w:color w:val="0000FF"/>
                <w:sz w:val="22"/>
                <w:szCs w:val="22"/>
              </w:rPr>
            </w:pPr>
          </w:p>
        </w:tc>
        <w:tc>
          <w:tcPr>
            <w:tcW w:w="1980" w:type="dxa"/>
            <w:tcBorders>
              <w:top w:val="single" w:sz="4" w:space="0" w:color="auto"/>
              <w:left w:val="single" w:sz="4" w:space="0" w:color="auto"/>
              <w:bottom w:val="single" w:sz="4" w:space="0" w:color="auto"/>
              <w:right w:val="single" w:sz="4" w:space="0" w:color="auto"/>
            </w:tcBorders>
            <w:hideMark/>
          </w:tcPr>
          <w:p w14:paraId="5B1CCA21" w14:textId="6770E18B" w:rsidR="002826A5" w:rsidRDefault="002826A5" w:rsidP="002826A5">
            <w:pPr>
              <w:pStyle w:val="PlainText"/>
              <w:ind w:left="-108" w:right="-108"/>
              <w:jc w:val="center"/>
              <w:rPr>
                <w:rFonts w:ascii="Book Antiqua" w:hAnsi="Book Antiqua" w:cs="Times New Roman"/>
                <w:b/>
                <w:bCs/>
                <w:color w:val="0000FF"/>
                <w:sz w:val="22"/>
                <w:szCs w:val="22"/>
              </w:rPr>
            </w:pPr>
            <w:r>
              <w:rPr>
                <w:rFonts w:ascii="Book Antiqua" w:hAnsi="Book Antiqua" w:cs="Times New Roman"/>
                <w:b/>
                <w:bCs/>
                <w:color w:val="0000FF"/>
                <w:sz w:val="22"/>
                <w:szCs w:val="22"/>
              </w:rPr>
              <w:t>02 Years</w:t>
            </w:r>
            <w:r w:rsidR="002243D3">
              <w:rPr>
                <w:rFonts w:ascii="Book Antiqua" w:hAnsi="Book Antiqua" w:cs="Times New Roman"/>
                <w:b/>
                <w:bCs/>
                <w:color w:val="0000FF"/>
                <w:sz w:val="22"/>
                <w:szCs w:val="22"/>
              </w:rPr>
              <w:t xml:space="preserve"> </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A834833" w14:textId="77777777" w:rsidR="002826A5" w:rsidRDefault="002826A5" w:rsidP="002826A5">
            <w:pPr>
              <w:rPr>
                <w:rFonts w:ascii="Book Antiqua" w:hAnsi="Book Antiqua"/>
                <w:b/>
                <w:bCs/>
                <w:color w:val="0000FF"/>
                <w:sz w:val="22"/>
                <w:szCs w:val="22"/>
              </w:rPr>
            </w:pPr>
          </w:p>
        </w:tc>
        <w:tc>
          <w:tcPr>
            <w:tcW w:w="2183" w:type="dxa"/>
            <w:tcBorders>
              <w:top w:val="single" w:sz="4" w:space="0" w:color="auto"/>
              <w:left w:val="single" w:sz="4" w:space="0" w:color="auto"/>
              <w:bottom w:val="single" w:sz="4" w:space="0" w:color="auto"/>
              <w:right w:val="single" w:sz="4" w:space="0" w:color="auto"/>
            </w:tcBorders>
            <w:hideMark/>
          </w:tcPr>
          <w:p w14:paraId="7A942B98" w14:textId="42F5F856" w:rsidR="002826A5" w:rsidRDefault="002826A5" w:rsidP="002826A5">
            <w:pPr>
              <w:pStyle w:val="PlainText"/>
              <w:spacing w:line="256" w:lineRule="auto"/>
              <w:rPr>
                <w:rFonts w:ascii="Book Antiqua" w:hAnsi="Book Antiqua" w:cs="Times New Roman"/>
                <w:b/>
                <w:bCs/>
                <w:color w:val="0000FF"/>
                <w:sz w:val="22"/>
                <w:szCs w:val="22"/>
              </w:rPr>
            </w:pPr>
            <w:r>
              <w:rPr>
                <w:rFonts w:ascii="Book Antiqua" w:hAnsi="Book Antiqua" w:cs="Times New Roman"/>
                <w:b/>
                <w:bCs/>
                <w:color w:val="0000FF"/>
                <w:sz w:val="22"/>
                <w:szCs w:val="22"/>
              </w:rPr>
              <w:t>At 1</w:t>
            </w:r>
            <w:r w:rsidR="00070B7F">
              <w:rPr>
                <w:rFonts w:ascii="Book Antiqua" w:hAnsi="Book Antiqua" w:cs="Times New Roman"/>
                <w:b/>
                <w:bCs/>
                <w:color w:val="0000FF"/>
                <w:sz w:val="22"/>
                <w:szCs w:val="22"/>
              </w:rPr>
              <w:t>1:3</w:t>
            </w:r>
            <w:r>
              <w:rPr>
                <w:rFonts w:ascii="Book Antiqua" w:hAnsi="Book Antiqua" w:cs="Times New Roman"/>
                <w:b/>
                <w:bCs/>
                <w:color w:val="0000FF"/>
                <w:sz w:val="22"/>
                <w:szCs w:val="22"/>
              </w:rPr>
              <w:t xml:space="preserve">0 </w:t>
            </w:r>
            <w:proofErr w:type="spellStart"/>
            <w:r>
              <w:rPr>
                <w:rFonts w:ascii="Book Antiqua" w:hAnsi="Book Antiqua" w:cs="Times New Roman"/>
                <w:b/>
                <w:bCs/>
                <w:color w:val="0000FF"/>
                <w:sz w:val="22"/>
                <w:szCs w:val="22"/>
              </w:rPr>
              <w:t>Hrs</w:t>
            </w:r>
            <w:proofErr w:type="spellEnd"/>
            <w:r>
              <w:rPr>
                <w:rFonts w:ascii="Book Antiqua" w:hAnsi="Book Antiqua" w:cs="Times New Roman"/>
                <w:b/>
                <w:bCs/>
                <w:color w:val="0000FF"/>
                <w:sz w:val="22"/>
                <w:szCs w:val="22"/>
              </w:rPr>
              <w:t xml:space="preserve"> </w:t>
            </w:r>
          </w:p>
          <w:p w14:paraId="55A6A5FD" w14:textId="4FF112D7" w:rsidR="002826A5" w:rsidRDefault="002826A5" w:rsidP="002826A5">
            <w:pPr>
              <w:pStyle w:val="PlainText"/>
              <w:rPr>
                <w:rFonts w:ascii="Book Antiqua" w:hAnsi="Book Antiqua" w:cs="Times New Roman"/>
                <w:b/>
                <w:bCs/>
                <w:color w:val="0000FF"/>
                <w:sz w:val="22"/>
                <w:szCs w:val="22"/>
              </w:rPr>
            </w:pPr>
            <w:r>
              <w:rPr>
                <w:rFonts w:ascii="Book Antiqua" w:hAnsi="Book Antiqua" w:cs="Times New Roman"/>
                <w:b/>
                <w:bCs/>
                <w:color w:val="0000FF"/>
                <w:sz w:val="22"/>
                <w:szCs w:val="22"/>
              </w:rPr>
              <w:t xml:space="preserve">on </w:t>
            </w:r>
            <w:r w:rsidR="00831994">
              <w:rPr>
                <w:rFonts w:ascii="Book Antiqua" w:hAnsi="Book Antiqua" w:cs="Times New Roman"/>
                <w:b/>
                <w:bCs/>
                <w:color w:val="0000FF"/>
                <w:sz w:val="22"/>
                <w:szCs w:val="22"/>
              </w:rPr>
              <w:t>22.10.2022</w:t>
            </w:r>
          </w:p>
        </w:tc>
      </w:tr>
    </w:tbl>
    <w:p w14:paraId="13C174CE" w14:textId="77777777" w:rsidR="003848B8" w:rsidRPr="00A73199" w:rsidRDefault="003848B8">
      <w:pPr>
        <w:spacing w:after="45" w:line="259" w:lineRule="auto"/>
        <w:ind w:left="0" w:firstLine="0"/>
        <w:jc w:val="left"/>
        <w:rPr>
          <w:rFonts w:ascii="Book Antiqua" w:hAnsi="Book Antiqua"/>
          <w:sz w:val="22"/>
          <w:szCs w:val="22"/>
        </w:rPr>
      </w:pPr>
    </w:p>
    <w:p w14:paraId="4247BA49" w14:textId="36E7A3C3" w:rsidR="00B77626" w:rsidRPr="00B77626" w:rsidRDefault="00F50B28" w:rsidP="00B77626">
      <w:pPr>
        <w:pStyle w:val="ListParagraph"/>
        <w:numPr>
          <w:ilvl w:val="1"/>
          <w:numId w:val="3"/>
        </w:numPr>
        <w:ind w:left="450" w:hanging="450"/>
        <w:rPr>
          <w:rFonts w:ascii="Book Antiqua" w:hAnsi="Book Antiqua"/>
          <w:sz w:val="22"/>
          <w:szCs w:val="22"/>
        </w:rPr>
      </w:pPr>
      <w:r w:rsidRPr="00B77626">
        <w:rPr>
          <w:rFonts w:ascii="Book Antiqua" w:hAnsi="Book Antiqua"/>
          <w:sz w:val="22"/>
          <w:szCs w:val="22"/>
        </w:rPr>
        <w:t xml:space="preserve">The scope of work shall be </w:t>
      </w:r>
      <w:r w:rsidR="00E307D5" w:rsidRPr="00E307D5">
        <w:rPr>
          <w:rFonts w:ascii="Book Antiqua" w:hAnsi="Book Antiqua" w:cs="Times New Roman"/>
          <w:b/>
          <w:bCs/>
          <w:color w:val="0000FF"/>
          <w:sz w:val="22"/>
          <w:szCs w:val="22"/>
        </w:rPr>
        <w:t xml:space="preserve">Providing Security contract Services at Pandiabili Sub-station (Under AM Budget). </w:t>
      </w:r>
      <w:r w:rsidRPr="00B77626">
        <w:rPr>
          <w:rFonts w:ascii="Book Antiqua" w:hAnsi="Book Antiqua"/>
          <w:sz w:val="22"/>
          <w:szCs w:val="22"/>
        </w:rPr>
        <w:t xml:space="preserve">as per </w:t>
      </w:r>
      <w:r w:rsidR="00DC1BA6" w:rsidRPr="00B77626">
        <w:rPr>
          <w:rFonts w:ascii="Book Antiqua" w:hAnsi="Book Antiqua"/>
          <w:sz w:val="22"/>
          <w:szCs w:val="22"/>
        </w:rPr>
        <w:t>Bill of Quantities</w:t>
      </w:r>
      <w:r w:rsidR="00312190">
        <w:rPr>
          <w:rFonts w:ascii="Book Antiqua" w:hAnsi="Book Antiqua"/>
          <w:sz w:val="22"/>
          <w:szCs w:val="22"/>
        </w:rPr>
        <w:t xml:space="preserve"> </w:t>
      </w:r>
      <w:r w:rsidR="00DC1BA6" w:rsidRPr="00B77626">
        <w:rPr>
          <w:rFonts w:ascii="Book Antiqua" w:hAnsi="Book Antiqua"/>
          <w:sz w:val="22"/>
          <w:szCs w:val="22"/>
        </w:rPr>
        <w:t>(</w:t>
      </w:r>
      <w:proofErr w:type="spellStart"/>
      <w:r w:rsidR="00DC1BA6" w:rsidRPr="00B77626">
        <w:rPr>
          <w:rFonts w:ascii="Book Antiqua" w:hAnsi="Book Antiqua"/>
          <w:sz w:val="22"/>
          <w:szCs w:val="22"/>
        </w:rPr>
        <w:t>BoQ</w:t>
      </w:r>
      <w:proofErr w:type="spellEnd"/>
      <w:r w:rsidR="00DC1BA6" w:rsidRPr="00B77626">
        <w:rPr>
          <w:rFonts w:ascii="Book Antiqua" w:hAnsi="Book Antiqua"/>
          <w:sz w:val="22"/>
          <w:szCs w:val="22"/>
        </w:rPr>
        <w:t xml:space="preserve">) </w:t>
      </w:r>
      <w:r w:rsidR="00DC1BA6" w:rsidRPr="00D657E6">
        <w:rPr>
          <w:rFonts w:ascii="Book Antiqua" w:hAnsi="Book Antiqua"/>
          <w:sz w:val="22"/>
          <w:szCs w:val="22"/>
        </w:rPr>
        <w:t xml:space="preserve">and </w:t>
      </w:r>
      <w:r w:rsidR="00D657E6">
        <w:rPr>
          <w:rFonts w:ascii="Book Antiqua" w:hAnsi="Book Antiqua"/>
          <w:sz w:val="22"/>
          <w:szCs w:val="22"/>
        </w:rPr>
        <w:t>SCC</w:t>
      </w:r>
      <w:r w:rsidRPr="00D657E6">
        <w:rPr>
          <w:rFonts w:ascii="Book Antiqua" w:hAnsi="Book Antiqua"/>
          <w:sz w:val="22"/>
          <w:szCs w:val="22"/>
        </w:rPr>
        <w:t>.</w:t>
      </w:r>
      <w:r w:rsidRPr="00312190">
        <w:rPr>
          <w:rFonts w:ascii="Book Antiqua" w:hAnsi="Book Antiqua"/>
          <w:strike/>
          <w:sz w:val="22"/>
          <w:szCs w:val="22"/>
        </w:rPr>
        <w:t xml:space="preserve">  </w:t>
      </w:r>
    </w:p>
    <w:p w14:paraId="7095B3BF" w14:textId="77777777" w:rsidR="00B77626" w:rsidRDefault="00B77626" w:rsidP="00B77626">
      <w:pPr>
        <w:pStyle w:val="ListParagraph"/>
        <w:ind w:left="450" w:firstLine="0"/>
        <w:rPr>
          <w:rFonts w:ascii="Book Antiqua" w:hAnsi="Book Antiqua"/>
          <w:sz w:val="22"/>
          <w:szCs w:val="22"/>
        </w:rPr>
      </w:pPr>
    </w:p>
    <w:p w14:paraId="4AC2F496" w14:textId="782AF373" w:rsidR="00B77626" w:rsidRDefault="00F50B28" w:rsidP="00B77626">
      <w:pPr>
        <w:pStyle w:val="ListParagraph"/>
        <w:numPr>
          <w:ilvl w:val="1"/>
          <w:numId w:val="3"/>
        </w:numPr>
        <w:ind w:left="450" w:hanging="450"/>
        <w:rPr>
          <w:rFonts w:ascii="Book Antiqua" w:hAnsi="Book Antiqua"/>
          <w:sz w:val="22"/>
          <w:szCs w:val="22"/>
          <w:highlight w:val="yellow"/>
        </w:rPr>
      </w:pPr>
      <w:r w:rsidRPr="00A73199">
        <w:rPr>
          <w:rFonts w:ascii="Book Antiqua" w:hAnsi="Book Antiqua"/>
          <w:sz w:val="22"/>
          <w:szCs w:val="22"/>
        </w:rPr>
        <w:t xml:space="preserve">The </w:t>
      </w:r>
      <w:r w:rsidR="00E24E71">
        <w:rPr>
          <w:rFonts w:ascii="Book Antiqua" w:hAnsi="Book Antiqua"/>
          <w:sz w:val="22"/>
          <w:szCs w:val="22"/>
        </w:rPr>
        <w:t>Contract Period</w:t>
      </w:r>
      <w:r w:rsidRPr="00A73199">
        <w:rPr>
          <w:rFonts w:ascii="Book Antiqua" w:hAnsi="Book Antiqua"/>
          <w:sz w:val="22"/>
          <w:szCs w:val="22"/>
        </w:rPr>
        <w:t xml:space="preserve"> for subject package shall</w:t>
      </w:r>
      <w:r w:rsidR="008C46D3" w:rsidRPr="00A73199">
        <w:rPr>
          <w:rFonts w:ascii="Book Antiqua" w:hAnsi="Book Antiqua"/>
          <w:sz w:val="22"/>
          <w:szCs w:val="22"/>
        </w:rPr>
        <w:t xml:space="preserve"> be the period as specified </w:t>
      </w:r>
      <w:r w:rsidR="008C46D3" w:rsidRPr="00A73199">
        <w:rPr>
          <w:rFonts w:ascii="Book Antiqua" w:hAnsi="Book Antiqua"/>
          <w:sz w:val="22"/>
          <w:szCs w:val="22"/>
          <w:highlight w:val="yellow"/>
        </w:rPr>
        <w:t>in S</w:t>
      </w:r>
      <w:r w:rsidRPr="00A73199">
        <w:rPr>
          <w:rFonts w:ascii="Book Antiqua" w:hAnsi="Book Antiqua"/>
          <w:sz w:val="22"/>
          <w:szCs w:val="22"/>
          <w:highlight w:val="yellow"/>
        </w:rPr>
        <w:t xml:space="preserve">CC Clause </w:t>
      </w:r>
      <w:r w:rsidR="00925B95">
        <w:rPr>
          <w:rFonts w:ascii="Book Antiqua" w:hAnsi="Book Antiqua"/>
          <w:sz w:val="22"/>
          <w:szCs w:val="22"/>
          <w:highlight w:val="yellow"/>
        </w:rPr>
        <w:t>6</w:t>
      </w:r>
      <w:r w:rsidRPr="00A73199">
        <w:rPr>
          <w:rFonts w:ascii="Book Antiqua" w:hAnsi="Book Antiqua"/>
          <w:sz w:val="22"/>
          <w:szCs w:val="22"/>
          <w:highlight w:val="yellow"/>
        </w:rPr>
        <w:t>.0.</w:t>
      </w:r>
    </w:p>
    <w:p w14:paraId="74CE3601" w14:textId="0028341B" w:rsidR="00E85779" w:rsidRPr="00B77626" w:rsidRDefault="00F50B28" w:rsidP="00B77626">
      <w:pPr>
        <w:ind w:left="0" w:firstLine="0"/>
        <w:rPr>
          <w:rFonts w:ascii="Book Antiqua" w:hAnsi="Book Antiqua"/>
          <w:sz w:val="22"/>
          <w:szCs w:val="22"/>
          <w:highlight w:val="yellow"/>
        </w:rPr>
      </w:pPr>
      <w:r w:rsidRPr="00B77626">
        <w:rPr>
          <w:rFonts w:ascii="Book Antiqua" w:hAnsi="Book Antiqua"/>
          <w:sz w:val="22"/>
          <w:szCs w:val="22"/>
          <w:highlight w:val="yellow"/>
        </w:rPr>
        <w:t xml:space="preserve">   </w:t>
      </w:r>
    </w:p>
    <w:p w14:paraId="6BAEB11F" w14:textId="10BD3DBE" w:rsidR="00B77626" w:rsidRDefault="00B77626" w:rsidP="00B77626">
      <w:pPr>
        <w:pStyle w:val="ListParagraph"/>
        <w:numPr>
          <w:ilvl w:val="1"/>
          <w:numId w:val="3"/>
        </w:numPr>
        <w:ind w:left="450" w:hanging="450"/>
        <w:rPr>
          <w:rFonts w:ascii="Book Antiqua" w:hAnsi="Book Antiqua"/>
          <w:sz w:val="22"/>
          <w:szCs w:val="22"/>
        </w:rPr>
      </w:pPr>
      <w:r w:rsidRPr="00E841E0">
        <w:rPr>
          <w:rFonts w:ascii="Book Antiqua" w:eastAsia="Batang" w:hAnsi="Book Antiqua"/>
          <w:snapToGrid w:val="0"/>
          <w:sz w:val="22"/>
          <w:szCs w:val="22"/>
        </w:rPr>
        <w:t>B</w:t>
      </w:r>
      <w:r w:rsidRPr="00E841E0">
        <w:rPr>
          <w:rFonts w:ascii="Book Antiqua" w:hAnsi="Book Antiqua"/>
          <w:sz w:val="22"/>
          <w:szCs w:val="22"/>
        </w:rPr>
        <w:t xml:space="preserve">idding will be conducted through the Domestic Competitive Bidding procedures as per the provisions </w:t>
      </w:r>
      <w:proofErr w:type="gramStart"/>
      <w:r w:rsidRPr="00E841E0">
        <w:rPr>
          <w:rFonts w:ascii="Book Antiqua" w:hAnsi="Book Antiqua"/>
          <w:sz w:val="22"/>
          <w:szCs w:val="22"/>
        </w:rPr>
        <w:t xml:space="preserve">of </w:t>
      </w:r>
      <w:r w:rsidR="00E931AA">
        <w:rPr>
          <w:rFonts w:ascii="Book Antiqua" w:hAnsi="Book Antiqua"/>
          <w:sz w:val="22"/>
          <w:szCs w:val="22"/>
        </w:rPr>
        <w:t xml:space="preserve"> SCC</w:t>
      </w:r>
      <w:proofErr w:type="gramEnd"/>
      <w:r w:rsidRPr="00E841E0">
        <w:rPr>
          <w:rFonts w:ascii="Book Antiqua" w:hAnsi="Book Antiqua"/>
          <w:sz w:val="22"/>
          <w:szCs w:val="22"/>
        </w:rPr>
        <w:t xml:space="preserve"> and the contract shall be executed as per the provisions of the Contract. Bidders may note that the </w:t>
      </w:r>
      <w:r w:rsidR="0003377D">
        <w:rPr>
          <w:rFonts w:ascii="Book Antiqua" w:hAnsi="Book Antiqua"/>
          <w:sz w:val="22"/>
          <w:szCs w:val="22"/>
        </w:rPr>
        <w:t>Employer</w:t>
      </w:r>
      <w:r w:rsidRPr="00E841E0">
        <w:rPr>
          <w:rFonts w:ascii="Book Antiqua" w:hAnsi="Book Antiqua"/>
          <w:sz w:val="22"/>
          <w:szCs w:val="22"/>
        </w:rPr>
        <w:t xml:space="preserve"> has uploaded its ‘Works and Procurement Policy and Procedures’ (WPPP) document along with its Modification/Amendment on “</w:t>
      </w:r>
      <w:r w:rsidRPr="00E841E0">
        <w:rPr>
          <w:rFonts w:ascii="Book Antiqua" w:hAnsi="Book Antiqua"/>
          <w:i/>
          <w:iCs/>
          <w:sz w:val="22"/>
          <w:szCs w:val="22"/>
        </w:rPr>
        <w:t>Ineligibility of Firms for Participation in the Bidding Process” and on “Black-Listing of Firms / Banning of Business</w:t>
      </w:r>
      <w:r w:rsidRPr="00E841E0">
        <w:rPr>
          <w:rFonts w:ascii="Book Antiqua" w:hAnsi="Book Antiqua"/>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w:t>
      </w:r>
      <w:r w:rsidR="0003377D">
        <w:rPr>
          <w:rFonts w:ascii="Book Antiqua" w:hAnsi="Book Antiqua"/>
          <w:sz w:val="22"/>
          <w:szCs w:val="22"/>
        </w:rPr>
        <w:t>Employer</w:t>
      </w:r>
      <w:r w:rsidRPr="00E841E0">
        <w:rPr>
          <w:rFonts w:ascii="Book Antiqua" w:hAnsi="Book Antiqua"/>
          <w:sz w:val="22"/>
          <w:szCs w:val="22"/>
        </w:rPr>
        <w:t xml:space="preserve"> on the basis of the same. The respective rights of the </w:t>
      </w:r>
      <w:r w:rsidR="0003377D">
        <w:rPr>
          <w:rFonts w:ascii="Book Antiqua" w:hAnsi="Book Antiqua"/>
          <w:sz w:val="22"/>
          <w:szCs w:val="22"/>
        </w:rPr>
        <w:t>Employer</w:t>
      </w:r>
      <w:r w:rsidRPr="00E841E0">
        <w:rPr>
          <w:rFonts w:ascii="Book Antiqua" w:hAnsi="Book Antiqua"/>
          <w:sz w:val="22"/>
          <w:szCs w:val="22"/>
        </w:rPr>
        <w:t xml:space="preserve"> and the Bidder/Contractor shall be governed by the Bidding Documents/Contract signed between the </w:t>
      </w:r>
      <w:r w:rsidR="0003377D">
        <w:rPr>
          <w:rFonts w:ascii="Book Antiqua" w:hAnsi="Book Antiqua"/>
          <w:sz w:val="22"/>
          <w:szCs w:val="22"/>
        </w:rPr>
        <w:t>Employer</w:t>
      </w:r>
      <w:r w:rsidRPr="00E841E0">
        <w:rPr>
          <w:rFonts w:ascii="Book Antiqua" w:hAnsi="Book Antiqua"/>
          <w:sz w:val="22"/>
          <w:szCs w:val="22"/>
        </w:rPr>
        <w:t xml:space="preserve"> and the Contractor for the package. The provisions of the Bidding Documents shall always prevail over that of ‘Works and Procurement Policy and Procedures’ (WPPP) document in case of contradiction</w:t>
      </w:r>
      <w:r>
        <w:rPr>
          <w:rFonts w:ascii="Book Antiqua" w:hAnsi="Book Antiqua"/>
          <w:sz w:val="22"/>
          <w:szCs w:val="22"/>
        </w:rPr>
        <w:t>.</w:t>
      </w:r>
    </w:p>
    <w:p w14:paraId="25FAB030" w14:textId="166B1C69" w:rsidR="00E85779" w:rsidRPr="00B77626" w:rsidRDefault="00F50B28" w:rsidP="00B77626">
      <w:pPr>
        <w:ind w:left="0" w:firstLine="0"/>
        <w:rPr>
          <w:rFonts w:ascii="Book Antiqua" w:hAnsi="Book Antiqua"/>
          <w:sz w:val="22"/>
          <w:szCs w:val="22"/>
        </w:rPr>
      </w:pPr>
      <w:r w:rsidRPr="00B77626">
        <w:rPr>
          <w:rFonts w:ascii="Book Antiqua" w:hAnsi="Book Antiqua"/>
          <w:sz w:val="22"/>
          <w:szCs w:val="22"/>
        </w:rPr>
        <w:t xml:space="preserve"> </w:t>
      </w:r>
    </w:p>
    <w:p w14:paraId="1D45E39A" w14:textId="2B9A3DD2" w:rsidR="00E85779" w:rsidRPr="00A73199" w:rsidRDefault="00F50B28" w:rsidP="00BE51CF">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The complete Bidding Documents are available on portal </w:t>
      </w:r>
      <w:r w:rsidRPr="00A73199">
        <w:rPr>
          <w:rFonts w:ascii="Book Antiqua" w:hAnsi="Book Antiqua"/>
          <w:color w:val="0000FF"/>
          <w:sz w:val="22"/>
          <w:szCs w:val="22"/>
          <w:u w:val="single" w:color="0000FF"/>
        </w:rPr>
        <w:t>https://etender.powergrid.in</w:t>
      </w:r>
      <w:r w:rsidRPr="00A73199">
        <w:rPr>
          <w:rFonts w:ascii="Book Antiqua" w:hAnsi="Book Antiqua"/>
          <w:color w:val="0000FF"/>
          <w:sz w:val="22"/>
          <w:szCs w:val="22"/>
        </w:rPr>
        <w:t xml:space="preserve"> </w:t>
      </w:r>
      <w:r w:rsidRPr="00A73199">
        <w:rPr>
          <w:rFonts w:ascii="Book Antiqua" w:hAnsi="Book Antiqua"/>
          <w:sz w:val="22"/>
          <w:szCs w:val="22"/>
        </w:rPr>
        <w:t>of POWERGRID</w:t>
      </w:r>
      <w:r w:rsidR="00B46416">
        <w:rPr>
          <w:rFonts w:ascii="Book Antiqua" w:hAnsi="Book Antiqua"/>
          <w:sz w:val="22"/>
          <w:szCs w:val="22"/>
        </w:rPr>
        <w:t xml:space="preserve"> PRANIT</w:t>
      </w:r>
      <w:r w:rsidRPr="00A73199">
        <w:rPr>
          <w:rFonts w:ascii="Book Antiqua" w:hAnsi="Book Antiqua"/>
          <w:sz w:val="22"/>
          <w:szCs w:val="22"/>
        </w:rPr>
        <w:t xml:space="preserve"> Portal.</w:t>
      </w:r>
      <w:r w:rsidRPr="00A73199">
        <w:rPr>
          <w:rFonts w:ascii="Book Antiqua" w:hAnsi="Book Antiqua"/>
          <w:color w:val="0000FF"/>
          <w:sz w:val="22"/>
          <w:szCs w:val="22"/>
        </w:rPr>
        <w:t xml:space="preserve"> </w:t>
      </w:r>
    </w:p>
    <w:p w14:paraId="1D394D56" w14:textId="77777777" w:rsidR="00E85779" w:rsidRPr="00A73199" w:rsidRDefault="00F50B28">
      <w:pPr>
        <w:spacing w:after="27" w:line="259" w:lineRule="auto"/>
        <w:ind w:left="0" w:firstLine="0"/>
        <w:jc w:val="left"/>
        <w:rPr>
          <w:rFonts w:ascii="Book Antiqua" w:hAnsi="Book Antiqua"/>
          <w:sz w:val="22"/>
          <w:szCs w:val="22"/>
        </w:rPr>
      </w:pPr>
      <w:r w:rsidRPr="00A73199">
        <w:rPr>
          <w:rFonts w:ascii="Book Antiqua" w:hAnsi="Book Antiqua"/>
          <w:sz w:val="22"/>
          <w:szCs w:val="22"/>
        </w:rPr>
        <w:t xml:space="preserve"> </w:t>
      </w:r>
    </w:p>
    <w:p w14:paraId="3A588D2C" w14:textId="1AB2599F"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The Bidding Documents are meant for the exclusive purpose of bidding against this specification and shall not be transferred to any other party or reproduced or used otherwise for any purpose other than for which they are specifically issued. </w:t>
      </w:r>
    </w:p>
    <w:p w14:paraId="4724EB73" w14:textId="124A1AA1" w:rsidR="00C56CFC" w:rsidRPr="00A73199" w:rsidRDefault="00C56CFC" w:rsidP="00BE51CF">
      <w:pPr>
        <w:ind w:left="450" w:firstLine="0"/>
        <w:rPr>
          <w:rFonts w:ascii="Book Antiqua" w:hAnsi="Book Antiqua"/>
          <w:sz w:val="22"/>
          <w:szCs w:val="22"/>
        </w:rPr>
      </w:pPr>
    </w:p>
    <w:p w14:paraId="532EFA85" w14:textId="77777777" w:rsidR="00C56CFC" w:rsidRPr="00A73199" w:rsidRDefault="00C56CFC" w:rsidP="00C56CFC">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Responsiveness of the bidder shall be as per provision of the bidding documents being issued herewith to the bidder including this IFB.</w:t>
      </w:r>
    </w:p>
    <w:p w14:paraId="3FEC5C98" w14:textId="77777777" w:rsidR="00C56CFC" w:rsidRPr="00A73199" w:rsidRDefault="00C56CFC" w:rsidP="00BE51CF">
      <w:pPr>
        <w:ind w:left="450" w:firstLine="0"/>
        <w:rPr>
          <w:rFonts w:ascii="Book Antiqua" w:hAnsi="Book Antiqua"/>
          <w:sz w:val="22"/>
          <w:szCs w:val="22"/>
        </w:rPr>
      </w:pPr>
    </w:p>
    <w:p w14:paraId="7206F0C5" w14:textId="77777777" w:rsidR="00C56CFC" w:rsidRPr="00A73199" w:rsidRDefault="00C56CFC" w:rsidP="00C56CFC">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lastRenderedPageBreak/>
        <w:t>Important Instruction for participation in subject e-Tendering:</w:t>
      </w:r>
    </w:p>
    <w:p w14:paraId="0F4F9A93" w14:textId="77777777" w:rsidR="00C56CFC" w:rsidRPr="005B613C" w:rsidRDefault="00C56CFC" w:rsidP="00C56CFC">
      <w:pPr>
        <w:tabs>
          <w:tab w:val="left" w:pos="1037"/>
        </w:tabs>
        <w:ind w:left="1080" w:hanging="1080"/>
        <w:rPr>
          <w:rFonts w:ascii="Book Antiqua" w:hAnsi="Book Antiqua"/>
          <w:sz w:val="4"/>
          <w:szCs w:val="4"/>
        </w:rPr>
      </w:pPr>
    </w:p>
    <w:p w14:paraId="7BE9A72E" w14:textId="4EC676E0" w:rsidR="00C56CFC" w:rsidRPr="00A73199" w:rsidRDefault="00C56CFC" w:rsidP="00C56CFC">
      <w:pPr>
        <w:numPr>
          <w:ilvl w:val="0"/>
          <w:numId w:val="4"/>
        </w:numPr>
        <w:spacing w:after="0" w:line="240" w:lineRule="auto"/>
        <w:ind w:left="1620" w:hanging="513"/>
        <w:rPr>
          <w:rFonts w:ascii="Book Antiqua" w:hAnsi="Book Antiqua"/>
          <w:sz w:val="22"/>
          <w:szCs w:val="22"/>
        </w:rPr>
      </w:pPr>
      <w:r w:rsidRPr="00A73199">
        <w:rPr>
          <w:rFonts w:ascii="Book Antiqua" w:hAnsi="Book Antiqua"/>
          <w:sz w:val="22"/>
          <w:szCs w:val="22"/>
        </w:rPr>
        <w:t>Bidders are requested to read the ‘</w:t>
      </w:r>
      <w:r w:rsidR="00B03DD0">
        <w:rPr>
          <w:rFonts w:ascii="Book Antiqua" w:hAnsi="Book Antiqua"/>
          <w:sz w:val="22"/>
          <w:szCs w:val="22"/>
        </w:rPr>
        <w:t>PRANIT</w:t>
      </w:r>
      <w:r w:rsidRPr="00A73199">
        <w:rPr>
          <w:rFonts w:ascii="Book Antiqua" w:hAnsi="Book Antiqua"/>
          <w:sz w:val="22"/>
          <w:szCs w:val="22"/>
        </w:rPr>
        <w:t xml:space="preserve">-Bidders Manual and Pre-Requisite Document’ available on e-Tender web link </w:t>
      </w:r>
      <w:hyperlink r:id="rId10" w:history="1">
        <w:r w:rsidRPr="00A73199">
          <w:rPr>
            <w:rStyle w:val="Hyperlink"/>
            <w:rFonts w:ascii="Book Antiqua" w:hAnsi="Book Antiqua"/>
            <w:i/>
            <w:sz w:val="22"/>
            <w:szCs w:val="22"/>
          </w:rPr>
          <w:t>https://etender.powergrid.in</w:t>
        </w:r>
      </w:hyperlink>
      <w:r w:rsidRPr="00A73199">
        <w:rPr>
          <w:rFonts w:ascii="Book Antiqua" w:hAnsi="Book Antiqua"/>
          <w:sz w:val="22"/>
          <w:szCs w:val="22"/>
        </w:rPr>
        <w:t xml:space="preserve"> before proceeding for submission of bids. It is important to note that bidders can submit their bids online only through</w:t>
      </w:r>
      <w:r w:rsidRPr="00A73199">
        <w:rPr>
          <w:rFonts w:ascii="Book Antiqua" w:hAnsi="Book Antiqua"/>
          <w:i/>
          <w:sz w:val="22"/>
          <w:szCs w:val="22"/>
        </w:rPr>
        <w:t xml:space="preserve"> </w:t>
      </w:r>
      <w:hyperlink r:id="rId11" w:history="1">
        <w:r w:rsidRPr="00A73199">
          <w:rPr>
            <w:rStyle w:val="Hyperlink"/>
            <w:rFonts w:ascii="Book Antiqua" w:hAnsi="Book Antiqua"/>
            <w:i/>
            <w:sz w:val="22"/>
            <w:szCs w:val="22"/>
          </w:rPr>
          <w:t>https://etender.powergrid.in</w:t>
        </w:r>
      </w:hyperlink>
      <w:r w:rsidRPr="00A73199">
        <w:rPr>
          <w:rFonts w:ascii="Book Antiqua" w:hAnsi="Book Antiqua"/>
          <w:i/>
          <w:sz w:val="22"/>
          <w:szCs w:val="22"/>
        </w:rPr>
        <w:t>.</w:t>
      </w:r>
      <w:r w:rsidRPr="00A73199">
        <w:rPr>
          <w:rFonts w:ascii="Book Antiqua" w:hAnsi="Book Antiqua"/>
          <w:sz w:val="22"/>
          <w:szCs w:val="22"/>
        </w:rPr>
        <w:t xml:space="preserve">  </w:t>
      </w:r>
    </w:p>
    <w:p w14:paraId="4DBF8F3D" w14:textId="77777777" w:rsidR="00C56CFC" w:rsidRPr="005B613C" w:rsidRDefault="00C56CFC" w:rsidP="00C56CFC">
      <w:pPr>
        <w:tabs>
          <w:tab w:val="left" w:pos="1037"/>
        </w:tabs>
        <w:ind w:left="1620" w:hanging="513"/>
        <w:rPr>
          <w:rFonts w:ascii="Book Antiqua" w:hAnsi="Book Antiqua"/>
          <w:sz w:val="14"/>
          <w:szCs w:val="14"/>
        </w:rPr>
      </w:pPr>
    </w:p>
    <w:p w14:paraId="48E6F6FE" w14:textId="46FB22B7" w:rsidR="00C56CFC" w:rsidRPr="00A73199" w:rsidRDefault="00C56CFC" w:rsidP="00C56CFC">
      <w:pPr>
        <w:numPr>
          <w:ilvl w:val="0"/>
          <w:numId w:val="4"/>
        </w:numPr>
        <w:spacing w:after="0" w:line="240" w:lineRule="auto"/>
        <w:ind w:left="1620" w:hanging="513"/>
        <w:rPr>
          <w:rFonts w:ascii="Book Antiqua" w:hAnsi="Book Antiqua"/>
          <w:sz w:val="22"/>
          <w:szCs w:val="22"/>
        </w:rPr>
      </w:pPr>
      <w:r w:rsidRPr="00A73199">
        <w:rPr>
          <w:rFonts w:ascii="Book Antiqua" w:hAnsi="Book Antiqua"/>
          <w:sz w:val="22"/>
          <w:szCs w:val="22"/>
        </w:rPr>
        <w:t xml:space="preserve">The complete Bidding Documents including tender drawings are available at POWERGRID’s website </w:t>
      </w:r>
      <w:hyperlink r:id="rId12" w:history="1">
        <w:r w:rsidR="00F35B2A" w:rsidRPr="00002B33">
          <w:rPr>
            <w:rStyle w:val="Hyperlink"/>
            <w:rFonts w:ascii="Book Antiqua" w:hAnsi="Book Antiqua"/>
            <w:i/>
            <w:iCs/>
            <w:sz w:val="22"/>
            <w:szCs w:val="22"/>
          </w:rPr>
          <w:t>http://www.powergrid.in</w:t>
        </w:r>
      </w:hyperlink>
      <w:r w:rsidR="00F35B2A">
        <w:rPr>
          <w:rFonts w:ascii="Book Antiqua" w:hAnsi="Book Antiqua"/>
          <w:i/>
          <w:iCs/>
          <w:sz w:val="22"/>
          <w:szCs w:val="22"/>
        </w:rPr>
        <w:t xml:space="preserve"> </w:t>
      </w:r>
      <w:r w:rsidRPr="00A73199">
        <w:rPr>
          <w:rFonts w:ascii="Book Antiqua" w:hAnsi="Book Antiqua"/>
          <w:sz w:val="22"/>
          <w:szCs w:val="22"/>
        </w:rPr>
        <w:t xml:space="preserve">as well as on portal </w:t>
      </w:r>
      <w:r w:rsidRPr="00A73199">
        <w:rPr>
          <w:rStyle w:val="Hyperlink"/>
          <w:rFonts w:ascii="Book Antiqua" w:hAnsi="Book Antiqua"/>
          <w:i/>
          <w:iCs/>
          <w:sz w:val="22"/>
          <w:szCs w:val="22"/>
        </w:rPr>
        <w:t>https://etender.powergrid.in</w:t>
      </w:r>
      <w:r w:rsidRPr="00A73199">
        <w:rPr>
          <w:rFonts w:ascii="Book Antiqua" w:hAnsi="Book Antiqua"/>
          <w:i/>
          <w:iCs/>
          <w:color w:val="FF0000"/>
          <w:sz w:val="22"/>
          <w:szCs w:val="22"/>
        </w:rPr>
        <w:t>.</w:t>
      </w:r>
      <w:r w:rsidRPr="00A73199">
        <w:rPr>
          <w:rFonts w:ascii="Book Antiqua" w:hAnsi="Book Antiqua"/>
          <w:color w:val="FF0000"/>
          <w:sz w:val="22"/>
          <w:szCs w:val="22"/>
        </w:rPr>
        <w:t xml:space="preserve"> </w:t>
      </w:r>
      <w:r w:rsidRPr="00A73199">
        <w:rPr>
          <w:rFonts w:ascii="Book Antiqua" w:hAnsi="Book Antiqua"/>
          <w:bCs/>
          <w:sz w:val="22"/>
          <w:szCs w:val="22"/>
        </w:rPr>
        <w:t xml:space="preserve">However, in case of any contradiction between the Bidding Documents at POWERGRID’s website and those at the portal, the latter shall prevail. Interested bidders shall download the Bidding Documents from the portal </w:t>
      </w:r>
      <w:r w:rsidRPr="00A73199">
        <w:rPr>
          <w:rStyle w:val="Hyperlink"/>
          <w:rFonts w:ascii="Book Antiqua" w:hAnsi="Book Antiqua"/>
          <w:i/>
          <w:iCs/>
          <w:sz w:val="22"/>
          <w:szCs w:val="22"/>
        </w:rPr>
        <w:t>https://etender.powergrid.in</w:t>
      </w:r>
      <w:r w:rsidRPr="00A73199">
        <w:rPr>
          <w:rFonts w:ascii="Book Antiqua" w:hAnsi="Book Antiqua"/>
          <w:bCs/>
          <w:i/>
          <w:iCs/>
          <w:sz w:val="22"/>
          <w:szCs w:val="22"/>
        </w:rPr>
        <w:t xml:space="preserve">, </w:t>
      </w:r>
      <w:r w:rsidRPr="00A73199">
        <w:rPr>
          <w:rFonts w:ascii="Book Antiqua" w:hAnsi="Book Antiqua"/>
          <w:bCs/>
          <w:sz w:val="22"/>
          <w:szCs w:val="22"/>
        </w:rPr>
        <w:t>as per the provisions available therein.</w:t>
      </w:r>
      <w:r w:rsidRPr="00A73199">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F9E5453" w14:textId="77777777" w:rsidR="00C56CFC" w:rsidRPr="005B613C" w:rsidRDefault="00C56CFC" w:rsidP="00C56CFC">
      <w:pPr>
        <w:tabs>
          <w:tab w:val="left" w:pos="1037"/>
        </w:tabs>
        <w:ind w:left="1080" w:hanging="1080"/>
        <w:rPr>
          <w:rFonts w:ascii="Book Antiqua" w:hAnsi="Book Antiqua"/>
          <w:sz w:val="14"/>
          <w:szCs w:val="14"/>
        </w:rPr>
      </w:pPr>
    </w:p>
    <w:p w14:paraId="5815DD20" w14:textId="77777777" w:rsidR="00C56CFC" w:rsidRPr="00A73199" w:rsidRDefault="00C56CFC" w:rsidP="00C56CFC">
      <w:pPr>
        <w:ind w:left="1620" w:hanging="1620"/>
        <w:rPr>
          <w:rFonts w:ascii="Book Antiqua" w:hAnsi="Book Antiqua"/>
          <w:sz w:val="22"/>
          <w:szCs w:val="22"/>
        </w:rPr>
      </w:pPr>
      <w:r w:rsidRPr="00A73199">
        <w:rPr>
          <w:rFonts w:ascii="Book Antiqua" w:hAnsi="Book Antiqua"/>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59D100D2" w14:textId="77777777" w:rsidR="00C56CFC" w:rsidRPr="00A73199" w:rsidRDefault="00C56CFC" w:rsidP="00C56CFC">
      <w:pPr>
        <w:tabs>
          <w:tab w:val="left" w:pos="1037"/>
        </w:tabs>
        <w:ind w:left="1080" w:hanging="1080"/>
        <w:rPr>
          <w:rFonts w:ascii="Book Antiqua" w:hAnsi="Book Antiqua"/>
          <w:sz w:val="22"/>
          <w:szCs w:val="22"/>
        </w:rPr>
      </w:pPr>
    </w:p>
    <w:p w14:paraId="42195D38" w14:textId="77777777" w:rsidR="00C56CFC" w:rsidRPr="00A73199" w:rsidRDefault="00C56CFC" w:rsidP="005B613C">
      <w:pPr>
        <w:numPr>
          <w:ilvl w:val="0"/>
          <w:numId w:val="4"/>
        </w:numPr>
        <w:spacing w:after="0" w:line="240" w:lineRule="auto"/>
        <w:ind w:left="1620" w:hanging="513"/>
        <w:rPr>
          <w:rFonts w:ascii="Book Antiqua" w:hAnsi="Book Antiqua"/>
          <w:i/>
          <w:sz w:val="22"/>
          <w:szCs w:val="22"/>
        </w:rPr>
      </w:pPr>
      <w:r w:rsidRPr="00A73199">
        <w:rPr>
          <w:rFonts w:ascii="Book Antiqua" w:hAnsi="Book Antiqua"/>
          <w:sz w:val="22"/>
          <w:szCs w:val="22"/>
        </w:rPr>
        <w:t xml:space="preserve">Bidders shall ensure that their bids, complete in all respects, are submitted online through POWERGRID’s e-tendering portal only. </w:t>
      </w:r>
      <w:r w:rsidRPr="00A73199">
        <w:rPr>
          <w:rFonts w:ascii="Book Antiqua" w:hAnsi="Book Antiqua"/>
          <w:b/>
          <w:sz w:val="22"/>
          <w:szCs w:val="22"/>
        </w:rPr>
        <w:t xml:space="preserve">No DEVIATION in this regard is acceptable. </w:t>
      </w:r>
      <w:r w:rsidRPr="00A73199">
        <w:rPr>
          <w:rFonts w:ascii="Book Antiqua" w:hAnsi="Book Antiqua"/>
          <w:b/>
          <w:i/>
          <w:sz w:val="22"/>
          <w:szCs w:val="22"/>
        </w:rPr>
        <w:t>[Refer para 9.2 below]</w:t>
      </w:r>
    </w:p>
    <w:p w14:paraId="722C9BE9" w14:textId="1D53FC88" w:rsidR="00E85779" w:rsidRPr="00A73199" w:rsidRDefault="00E85779">
      <w:pPr>
        <w:spacing w:after="45" w:line="259" w:lineRule="auto"/>
        <w:ind w:left="0" w:firstLine="0"/>
        <w:jc w:val="left"/>
        <w:rPr>
          <w:rFonts w:ascii="Book Antiqua" w:hAnsi="Book Antiqua"/>
          <w:sz w:val="22"/>
          <w:szCs w:val="22"/>
        </w:rPr>
      </w:pPr>
    </w:p>
    <w:p w14:paraId="0B32F5C7" w14:textId="77777777" w:rsidR="00C56CFC" w:rsidRPr="00A73199" w:rsidRDefault="00C56CFC" w:rsidP="00C56CFC">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Interested bidders have to necessarily register themselves on the portal </w:t>
      </w:r>
      <w:r w:rsidRPr="00A73199">
        <w:rPr>
          <w:rStyle w:val="Hyperlink"/>
          <w:rFonts w:ascii="Book Antiqua" w:hAnsi="Book Antiqua"/>
          <w:sz w:val="22"/>
          <w:szCs w:val="22"/>
        </w:rPr>
        <w:t>https://etender.powergrid.in</w:t>
      </w:r>
      <w:r w:rsidRPr="00A73199">
        <w:rPr>
          <w:rFonts w:ascii="Book Antiqua" w:hAnsi="Book Antiqua"/>
          <w:i/>
          <w:iCs/>
          <w:sz w:val="22"/>
          <w:szCs w:val="22"/>
        </w:rPr>
        <w:t xml:space="preserve"> </w:t>
      </w:r>
      <w:r w:rsidRPr="00A73199">
        <w:rPr>
          <w:rFonts w:ascii="Book Antiqua" w:hAnsi="Book Antiqua"/>
          <w:sz w:val="22"/>
          <w:szCs w:val="22"/>
        </w:rPr>
        <w:t xml:space="preserve">to participate in the bidding under this invitation for bids. It shall be the sole responsibility of the interested bidders to get themselves registered at the aforesaid portal. </w:t>
      </w:r>
    </w:p>
    <w:p w14:paraId="3D0B7EE7" w14:textId="77777777" w:rsidR="00C56CFC" w:rsidRPr="00A73199" w:rsidRDefault="00C56CFC" w:rsidP="00C56CFC">
      <w:pPr>
        <w:tabs>
          <w:tab w:val="left" w:pos="1037"/>
        </w:tabs>
        <w:rPr>
          <w:rFonts w:ascii="Book Antiqua" w:hAnsi="Book Antiqua"/>
          <w:color w:val="FF0000"/>
          <w:sz w:val="22"/>
          <w:szCs w:val="22"/>
        </w:rPr>
      </w:pPr>
    </w:p>
    <w:p w14:paraId="7D1032D0" w14:textId="77777777" w:rsidR="00C56CFC" w:rsidRPr="00A73199" w:rsidRDefault="00C56CFC" w:rsidP="00A73199">
      <w:pPr>
        <w:pStyle w:val="ListParagraph"/>
        <w:ind w:left="450" w:firstLine="0"/>
        <w:rPr>
          <w:rFonts w:ascii="Book Antiqua" w:hAnsi="Book Antiqua"/>
          <w:sz w:val="22"/>
          <w:szCs w:val="22"/>
        </w:rPr>
      </w:pPr>
      <w:r w:rsidRPr="00A73199">
        <w:rPr>
          <w:rFonts w:ascii="Book Antiqua" w:hAnsi="Book Antiqua"/>
          <w:sz w:val="22"/>
          <w:szCs w:val="22"/>
        </w:rPr>
        <w:t xml:space="preserve">Registration on the portal is ‘Free of Cost’. On completion of registration process, the registering bidders will be provided with User ID and Log-In password within 12 working hours </w:t>
      </w:r>
      <w:r w:rsidRPr="00A73199">
        <w:rPr>
          <w:rFonts w:ascii="Book Antiqua" w:hAnsi="Book Antiqua"/>
          <w:i/>
          <w:sz w:val="22"/>
          <w:szCs w:val="22"/>
        </w:rPr>
        <w:t>(except on non-working days)</w:t>
      </w:r>
      <w:r w:rsidRPr="00A73199">
        <w:rPr>
          <w:rFonts w:ascii="Book Antiqua" w:hAnsi="Book Antiqua"/>
          <w:sz w:val="22"/>
          <w:szCs w:val="22"/>
        </w:rPr>
        <w:t xml:space="preserve">. </w:t>
      </w:r>
    </w:p>
    <w:p w14:paraId="717A6007" w14:textId="77777777" w:rsidR="00C56CFC" w:rsidRPr="00A73199" w:rsidRDefault="00C56CFC" w:rsidP="00C56CFC">
      <w:pPr>
        <w:ind w:left="709"/>
        <w:rPr>
          <w:rFonts w:ascii="Book Antiqua" w:hAnsi="Book Antiqua"/>
          <w:sz w:val="22"/>
          <w:szCs w:val="22"/>
        </w:rPr>
      </w:pPr>
    </w:p>
    <w:p w14:paraId="7EC2E027" w14:textId="77777777" w:rsidR="00C56CFC" w:rsidRPr="00A73199" w:rsidRDefault="00C56CFC" w:rsidP="00A73199">
      <w:pPr>
        <w:pStyle w:val="ListParagraph"/>
        <w:ind w:left="450" w:firstLine="0"/>
        <w:rPr>
          <w:rFonts w:ascii="Book Antiqua" w:hAnsi="Book Antiqua"/>
          <w:b/>
          <w:sz w:val="22"/>
          <w:szCs w:val="22"/>
        </w:rPr>
      </w:pPr>
      <w:r w:rsidRPr="00A73199">
        <w:rPr>
          <w:rFonts w:ascii="Book Antiqua" w:hAnsi="Book Antiqua"/>
          <w:b/>
          <w:sz w:val="22"/>
          <w:szCs w:val="22"/>
        </w:rPr>
        <w:t>Kindly note that to submit the bids electronically, bidders must have a valid Class 3B Digital Certificate (signing and encryption / decryption certificate).</w:t>
      </w:r>
    </w:p>
    <w:p w14:paraId="151E42DD" w14:textId="77777777" w:rsidR="00C56CFC" w:rsidRPr="00A73199" w:rsidRDefault="00C56CFC" w:rsidP="00C56CFC">
      <w:pPr>
        <w:tabs>
          <w:tab w:val="left" w:pos="1037"/>
        </w:tabs>
        <w:ind w:left="993"/>
        <w:rPr>
          <w:rFonts w:ascii="Book Antiqua" w:hAnsi="Book Antiqua"/>
          <w:sz w:val="22"/>
          <w:szCs w:val="22"/>
        </w:rPr>
      </w:pPr>
    </w:p>
    <w:p w14:paraId="44F7D427" w14:textId="6291B278" w:rsidR="00C56CFC" w:rsidRPr="00A73199" w:rsidRDefault="00C56CFC" w:rsidP="00A73199">
      <w:pPr>
        <w:pStyle w:val="ListParagraph"/>
        <w:ind w:left="450" w:firstLine="0"/>
        <w:rPr>
          <w:rFonts w:ascii="Book Antiqua" w:hAnsi="Book Antiqua"/>
          <w:sz w:val="22"/>
          <w:szCs w:val="22"/>
        </w:rPr>
      </w:pPr>
      <w:r w:rsidRPr="00A73199">
        <w:rPr>
          <w:rFonts w:ascii="Book Antiqua" w:hAnsi="Book Antiqua"/>
          <w:sz w:val="22"/>
          <w:szCs w:val="22"/>
        </w:rPr>
        <w:t>Interested bidders may obtain further information regarding this IFB from the office of Chief Manager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14:paraId="7292BB06" w14:textId="77777777" w:rsidR="00C56CFC" w:rsidRPr="00A73199" w:rsidRDefault="00C56CFC" w:rsidP="00C56CFC">
      <w:pPr>
        <w:tabs>
          <w:tab w:val="left" w:pos="1037"/>
        </w:tabs>
        <w:ind w:left="1080" w:hanging="1080"/>
        <w:rPr>
          <w:rFonts w:ascii="Book Antiqua" w:hAnsi="Book Antiqua"/>
          <w:sz w:val="22"/>
          <w:szCs w:val="22"/>
        </w:rPr>
      </w:pPr>
    </w:p>
    <w:p w14:paraId="021DD3BD" w14:textId="147484BB" w:rsidR="00C56CFC" w:rsidRPr="00A73199" w:rsidRDefault="00C56CFC" w:rsidP="00A73199">
      <w:pPr>
        <w:pStyle w:val="ListParagraph"/>
        <w:ind w:left="450" w:firstLine="0"/>
        <w:rPr>
          <w:rFonts w:ascii="Book Antiqua" w:hAnsi="Book Antiqua"/>
          <w:sz w:val="22"/>
          <w:szCs w:val="22"/>
        </w:rPr>
      </w:pPr>
      <w:r w:rsidRPr="00A73199">
        <w:rPr>
          <w:rFonts w:ascii="Book Antiqua" w:hAnsi="Book Antiqua"/>
          <w:sz w:val="22"/>
          <w:szCs w:val="22"/>
        </w:rPr>
        <w:lastRenderedPageBreak/>
        <w:t xml:space="preserve">For proper uploading of the bids on the portal namely </w:t>
      </w:r>
      <w:r w:rsidRPr="00A73199">
        <w:rPr>
          <w:rStyle w:val="Hyperlink"/>
          <w:rFonts w:ascii="Book Antiqua" w:hAnsi="Book Antiqua"/>
          <w:sz w:val="22"/>
          <w:szCs w:val="22"/>
        </w:rPr>
        <w:t>https://etender.powergrid.in</w:t>
      </w:r>
      <w:r w:rsidRPr="00A73199">
        <w:rPr>
          <w:rFonts w:ascii="Book Antiqua" w:hAnsi="Book Antiqua"/>
          <w:i/>
          <w:iCs/>
          <w:sz w:val="22"/>
          <w:szCs w:val="22"/>
        </w:rPr>
        <w:t xml:space="preserve"> (hereinafter referred to as the ‘portal’)</w:t>
      </w:r>
      <w:r w:rsidRPr="00A73199">
        <w:rPr>
          <w:rFonts w:ascii="Book Antiqua" w:hAnsi="Book Antiqua"/>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03377D">
        <w:rPr>
          <w:rFonts w:ascii="Book Antiqua" w:hAnsi="Book Antiqua"/>
          <w:sz w:val="22"/>
          <w:szCs w:val="22"/>
        </w:rPr>
        <w:t>Employer</w:t>
      </w:r>
      <w:r w:rsidRPr="00A73199">
        <w:rPr>
          <w:rFonts w:ascii="Book Antiqua" w:hAnsi="Book Antiqua"/>
          <w:sz w:val="22"/>
          <w:szCs w:val="22"/>
        </w:rPr>
        <w:t xml:space="preserve"> in no case shall be responsible for any issues related to timely or properly uploading/submission of the bid in accordance with the relevant provisions of the Bidding Documents.  </w:t>
      </w:r>
    </w:p>
    <w:p w14:paraId="4D50A531" w14:textId="77777777" w:rsidR="00C56CFC" w:rsidRPr="00A73199" w:rsidRDefault="00C56CFC" w:rsidP="00C56CFC">
      <w:pPr>
        <w:tabs>
          <w:tab w:val="left" w:pos="1037"/>
        </w:tabs>
        <w:ind w:left="1080" w:hanging="1080"/>
        <w:rPr>
          <w:rFonts w:ascii="Book Antiqua" w:hAnsi="Book Antiqua"/>
          <w:sz w:val="22"/>
          <w:szCs w:val="22"/>
        </w:rPr>
      </w:pPr>
    </w:p>
    <w:p w14:paraId="5DB63816" w14:textId="68D29BA2" w:rsidR="00C56CFC" w:rsidRPr="00A73199" w:rsidRDefault="00C56CFC" w:rsidP="00A73199">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The Bidding Documents are being issued to you completely free of cost. Link for enabling the bidder for downloading the official Bidding Documents has been enabled by POWERGRID.</w:t>
      </w:r>
      <w:r w:rsidR="00A73199">
        <w:rPr>
          <w:rFonts w:ascii="Book Antiqua" w:hAnsi="Book Antiqua"/>
          <w:sz w:val="22"/>
          <w:szCs w:val="22"/>
        </w:rPr>
        <w:t xml:space="preserve"> </w:t>
      </w:r>
      <w:r w:rsidRPr="00A73199">
        <w:rPr>
          <w:rFonts w:ascii="Book Antiqua" w:hAnsi="Book Antiqua"/>
          <w:sz w:val="22"/>
          <w:szCs w:val="22"/>
        </w:rPr>
        <w:t>POWERGRID shall not be responsible for any postal delay in submission of bids/uploading.</w:t>
      </w:r>
    </w:p>
    <w:p w14:paraId="3A0BB783" w14:textId="77777777" w:rsidR="00C56CFC" w:rsidRPr="00A73199" w:rsidRDefault="00C56CFC">
      <w:pPr>
        <w:spacing w:after="45" w:line="259" w:lineRule="auto"/>
        <w:ind w:left="0" w:firstLine="0"/>
        <w:jc w:val="left"/>
        <w:rPr>
          <w:rFonts w:ascii="Book Antiqua" w:hAnsi="Book Antiqua"/>
          <w:sz w:val="22"/>
          <w:szCs w:val="22"/>
        </w:rPr>
      </w:pPr>
    </w:p>
    <w:p w14:paraId="7E655EF1" w14:textId="7EE79AEA" w:rsidR="00494B03" w:rsidRPr="00A73199" w:rsidRDefault="00494B03" w:rsidP="00A73199">
      <w:pPr>
        <w:pStyle w:val="ListParagraph"/>
        <w:numPr>
          <w:ilvl w:val="0"/>
          <w:numId w:val="3"/>
        </w:numPr>
        <w:ind w:left="450" w:hanging="465"/>
        <w:rPr>
          <w:rStyle w:val="Hyperlink"/>
          <w:rFonts w:ascii="Book Antiqua" w:hAnsi="Book Antiqua"/>
          <w:iCs/>
          <w:color w:val="auto"/>
          <w:sz w:val="22"/>
          <w:szCs w:val="22"/>
          <w:u w:val="none"/>
          <w:lang w:val="en-GB"/>
        </w:rPr>
      </w:pPr>
      <w:r w:rsidRPr="00A73199">
        <w:rPr>
          <w:rStyle w:val="Hyperlink"/>
          <w:rFonts w:ascii="Book Antiqua" w:hAnsi="Book Antiqua"/>
          <w:iCs/>
          <w:color w:val="auto"/>
          <w:sz w:val="22"/>
          <w:szCs w:val="22"/>
          <w:u w:val="none"/>
          <w:lang w:val="en-GB"/>
        </w:rPr>
        <w:t xml:space="preserve">Bidders are requested to open the following link on </w:t>
      </w:r>
      <w:r w:rsidRPr="00A73199">
        <w:rPr>
          <w:rStyle w:val="Hyperlink"/>
          <w:rFonts w:ascii="Book Antiqua" w:hAnsi="Book Antiqua"/>
          <w:b/>
          <w:iCs/>
          <w:color w:val="auto"/>
          <w:sz w:val="22"/>
          <w:szCs w:val="22"/>
          <w:lang w:val="en-GB"/>
        </w:rPr>
        <w:t>“Microsoft Explorer”</w:t>
      </w:r>
      <w:r w:rsidRPr="00A73199">
        <w:rPr>
          <w:rStyle w:val="Hyperlink"/>
          <w:rFonts w:ascii="Book Antiqua" w:hAnsi="Book Antiqua"/>
          <w:iCs/>
          <w:color w:val="auto"/>
          <w:sz w:val="22"/>
          <w:szCs w:val="22"/>
          <w:u w:val="none"/>
          <w:lang w:val="en-GB"/>
        </w:rPr>
        <w:t xml:space="preserve"> for pre-requisite system settings of SRM portal and video tutorial regarding information for bid </w:t>
      </w:r>
      <w:proofErr w:type="gramStart"/>
      <w:r w:rsidRPr="00A73199">
        <w:rPr>
          <w:rStyle w:val="Hyperlink"/>
          <w:rFonts w:ascii="Book Antiqua" w:hAnsi="Book Antiqua"/>
          <w:iCs/>
          <w:color w:val="auto"/>
          <w:sz w:val="22"/>
          <w:szCs w:val="22"/>
          <w:u w:val="none"/>
          <w:lang w:val="en-GB"/>
        </w:rPr>
        <w:t>submission::</w:t>
      </w:r>
      <w:proofErr w:type="gramEnd"/>
    </w:p>
    <w:p w14:paraId="3A4E5E10" w14:textId="77777777" w:rsidR="00494B03" w:rsidRPr="00A73199" w:rsidRDefault="00494B03" w:rsidP="00494B03">
      <w:pPr>
        <w:pStyle w:val="ListParagraph"/>
        <w:ind w:left="390" w:firstLine="0"/>
        <w:rPr>
          <w:sz w:val="22"/>
          <w:szCs w:val="22"/>
        </w:rPr>
      </w:pPr>
    </w:p>
    <w:p w14:paraId="5241654F" w14:textId="1D03EAAB" w:rsidR="00494B03" w:rsidRPr="00A73199" w:rsidRDefault="000B1886" w:rsidP="00494B03">
      <w:pPr>
        <w:pStyle w:val="ListParagraph"/>
        <w:ind w:left="390" w:firstLine="0"/>
        <w:rPr>
          <w:rStyle w:val="Hyperlink"/>
          <w:rFonts w:ascii="Book Antiqua" w:hAnsi="Book Antiqua"/>
          <w:iCs/>
          <w:color w:val="auto"/>
          <w:sz w:val="22"/>
          <w:szCs w:val="22"/>
          <w:u w:val="none"/>
          <w:lang w:val="en-GB"/>
        </w:rPr>
      </w:pPr>
      <w:hyperlink r:id="rId13" w:history="1">
        <w:r w:rsidR="00494B03" w:rsidRPr="00A73199">
          <w:rPr>
            <w:rStyle w:val="Hyperlink"/>
            <w:rFonts w:ascii="Book Antiqua" w:hAnsi="Book Antiqua"/>
            <w:iCs/>
            <w:sz w:val="22"/>
            <w:szCs w:val="22"/>
            <w:lang w:val="en-GB"/>
          </w:rPr>
          <w:t>https://etender.powergrid.in/new_logon2/User_Help_Menu.html</w:t>
        </w:r>
      </w:hyperlink>
    </w:p>
    <w:p w14:paraId="11F83F30" w14:textId="77777777" w:rsidR="00494B03" w:rsidRPr="00A73199" w:rsidRDefault="00494B03" w:rsidP="00494B03">
      <w:pPr>
        <w:pStyle w:val="ListParagraph"/>
        <w:ind w:left="390" w:firstLine="0"/>
        <w:rPr>
          <w:rStyle w:val="Hyperlink"/>
          <w:rFonts w:ascii="Book Antiqua" w:hAnsi="Book Antiqua"/>
          <w:iCs/>
          <w:color w:val="auto"/>
          <w:sz w:val="22"/>
          <w:szCs w:val="22"/>
          <w:u w:val="none"/>
          <w:lang w:val="en-GB"/>
        </w:rPr>
      </w:pPr>
    </w:p>
    <w:p w14:paraId="34662C10" w14:textId="0D41134D" w:rsidR="00E85779" w:rsidRPr="00A73199" w:rsidRDefault="00F50B28" w:rsidP="00494B03">
      <w:pPr>
        <w:pStyle w:val="ListParagraph"/>
        <w:ind w:left="450" w:firstLine="0"/>
        <w:rPr>
          <w:rFonts w:ascii="Book Antiqua" w:hAnsi="Book Antiqua"/>
          <w:sz w:val="22"/>
          <w:szCs w:val="22"/>
        </w:rPr>
      </w:pPr>
      <w:r w:rsidRPr="00A73199">
        <w:rPr>
          <w:rFonts w:ascii="Book Antiqua" w:hAnsi="Book Antiqua"/>
          <w:sz w:val="22"/>
          <w:szCs w:val="22"/>
        </w:rPr>
        <w:t xml:space="preserve">Interested bidders have to register themselves on the portal </w:t>
      </w:r>
      <w:r w:rsidRPr="00A73199">
        <w:rPr>
          <w:rFonts w:ascii="Book Antiqua" w:hAnsi="Book Antiqua"/>
          <w:color w:val="0000FF"/>
          <w:sz w:val="22"/>
          <w:szCs w:val="22"/>
          <w:u w:val="single" w:color="0000FF"/>
        </w:rPr>
        <w:t>https://etender.powergrid.in</w:t>
      </w:r>
      <w:r w:rsidRPr="00A73199">
        <w:rPr>
          <w:rFonts w:ascii="Book Antiqua" w:hAnsi="Book Antiqua"/>
          <w:color w:val="0000FF"/>
          <w:sz w:val="22"/>
          <w:szCs w:val="22"/>
        </w:rPr>
        <w:t xml:space="preserve"> of POWERGRID </w:t>
      </w:r>
      <w:r w:rsidR="003C3663">
        <w:rPr>
          <w:rFonts w:ascii="Book Antiqua" w:hAnsi="Book Antiqua"/>
          <w:color w:val="0000FF"/>
          <w:sz w:val="22"/>
          <w:szCs w:val="22"/>
        </w:rPr>
        <w:t>PRANIT</w:t>
      </w:r>
      <w:r w:rsidRPr="00A73199">
        <w:rPr>
          <w:rFonts w:ascii="Book Antiqua" w:hAnsi="Book Antiqua"/>
          <w:color w:val="0000FF"/>
          <w:sz w:val="22"/>
          <w:szCs w:val="22"/>
        </w:rPr>
        <w:t xml:space="preserve"> Portal.</w:t>
      </w:r>
      <w:r w:rsidRPr="00A73199">
        <w:rPr>
          <w:rFonts w:ascii="Book Antiqua" w:hAnsi="Book Antiqua"/>
          <w:sz w:val="22"/>
          <w:szCs w:val="22"/>
        </w:rPr>
        <w:t xml:space="preserve"> </w:t>
      </w:r>
    </w:p>
    <w:p w14:paraId="2F647F3D" w14:textId="77777777" w:rsidR="0051585B" w:rsidRPr="00A73199" w:rsidRDefault="00F50B28" w:rsidP="00BE51CF">
      <w:pPr>
        <w:ind w:left="450" w:firstLine="0"/>
        <w:rPr>
          <w:rFonts w:ascii="Book Antiqua" w:hAnsi="Book Antiqua"/>
          <w:b/>
          <w:bCs/>
          <w:sz w:val="22"/>
          <w:szCs w:val="22"/>
        </w:rPr>
      </w:pPr>
      <w:r w:rsidRPr="00A73199">
        <w:rPr>
          <w:rFonts w:ascii="Book Antiqua" w:hAnsi="Book Antiqua"/>
          <w:b/>
          <w:bCs/>
          <w:sz w:val="22"/>
          <w:szCs w:val="22"/>
        </w:rPr>
        <w:t xml:space="preserve">Registration on the portal is free of cost for the prospective bidders.  </w:t>
      </w:r>
    </w:p>
    <w:p w14:paraId="1309E687" w14:textId="77777777" w:rsidR="0051585B" w:rsidRPr="00A73199" w:rsidRDefault="0051585B" w:rsidP="00BE51CF">
      <w:pPr>
        <w:ind w:left="450" w:firstLine="0"/>
        <w:rPr>
          <w:rFonts w:ascii="Book Antiqua" w:hAnsi="Book Antiqua"/>
          <w:sz w:val="22"/>
          <w:szCs w:val="22"/>
        </w:rPr>
      </w:pPr>
    </w:p>
    <w:p w14:paraId="4EB52360" w14:textId="1CB23CB6"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The contact details to reach the ERP </w:t>
      </w:r>
      <w:r w:rsidR="00736C7B">
        <w:rPr>
          <w:rFonts w:ascii="Book Antiqua" w:hAnsi="Book Antiqua"/>
          <w:sz w:val="22"/>
          <w:szCs w:val="22"/>
        </w:rPr>
        <w:t>PRANIT</w:t>
      </w:r>
      <w:r w:rsidRPr="00A73199">
        <w:rPr>
          <w:rFonts w:ascii="Book Antiqua" w:hAnsi="Book Antiqua"/>
          <w:sz w:val="22"/>
          <w:szCs w:val="22"/>
        </w:rPr>
        <w:t xml:space="preserve"> Helpdesk support is mentioned below: </w:t>
      </w:r>
    </w:p>
    <w:p w14:paraId="161AF13F" w14:textId="058613E1" w:rsidR="00E85779" w:rsidRPr="00A73199" w:rsidRDefault="00F50B28">
      <w:pPr>
        <w:numPr>
          <w:ilvl w:val="0"/>
          <w:numId w:val="1"/>
        </w:numPr>
        <w:ind w:hanging="631"/>
        <w:rPr>
          <w:rFonts w:ascii="Book Antiqua" w:hAnsi="Book Antiqua"/>
          <w:sz w:val="22"/>
          <w:szCs w:val="22"/>
        </w:rPr>
      </w:pPr>
      <w:r w:rsidRPr="00A73199">
        <w:rPr>
          <w:rFonts w:ascii="Book Antiqua" w:hAnsi="Book Antiqua"/>
          <w:sz w:val="22"/>
          <w:szCs w:val="22"/>
        </w:rPr>
        <w:t>Phone No – 0124-282</w:t>
      </w:r>
      <w:r w:rsidR="00A0219C">
        <w:rPr>
          <w:rFonts w:ascii="Book Antiqua" w:hAnsi="Book Antiqua"/>
          <w:sz w:val="22"/>
          <w:szCs w:val="22"/>
        </w:rPr>
        <w:t>3456</w:t>
      </w:r>
      <w:r w:rsidRPr="00A73199">
        <w:rPr>
          <w:rFonts w:ascii="Book Antiqua" w:hAnsi="Book Antiqua"/>
          <w:sz w:val="22"/>
          <w:szCs w:val="22"/>
        </w:rPr>
        <w:t xml:space="preserve"> (with call hunting feature) </w:t>
      </w:r>
    </w:p>
    <w:p w14:paraId="22A5A96C" w14:textId="77777777" w:rsidR="00E85779" w:rsidRPr="00A73199" w:rsidRDefault="00F50B28">
      <w:pPr>
        <w:numPr>
          <w:ilvl w:val="0"/>
          <w:numId w:val="1"/>
        </w:numPr>
        <w:ind w:hanging="631"/>
        <w:rPr>
          <w:rFonts w:ascii="Book Antiqua" w:hAnsi="Book Antiqua"/>
          <w:sz w:val="22"/>
          <w:szCs w:val="22"/>
        </w:rPr>
      </w:pPr>
      <w:r w:rsidRPr="00A73199">
        <w:rPr>
          <w:rFonts w:ascii="Book Antiqua" w:hAnsi="Book Antiqua"/>
          <w:sz w:val="22"/>
          <w:szCs w:val="22"/>
        </w:rPr>
        <w:t xml:space="preserve">Timings – 9:00 am To 6:00 pm </w:t>
      </w:r>
    </w:p>
    <w:p w14:paraId="48615C2A" w14:textId="77777777" w:rsidR="00E85779" w:rsidRPr="00A73199" w:rsidRDefault="00F50B28">
      <w:pPr>
        <w:numPr>
          <w:ilvl w:val="0"/>
          <w:numId w:val="1"/>
        </w:numPr>
        <w:ind w:hanging="631"/>
        <w:rPr>
          <w:rFonts w:ascii="Book Antiqua" w:hAnsi="Book Antiqua"/>
          <w:sz w:val="22"/>
          <w:szCs w:val="22"/>
        </w:rPr>
      </w:pPr>
      <w:r w:rsidRPr="00A73199">
        <w:rPr>
          <w:rFonts w:ascii="Book Antiqua" w:hAnsi="Book Antiqua"/>
          <w:sz w:val="22"/>
          <w:szCs w:val="22"/>
        </w:rPr>
        <w:t xml:space="preserve">Working Days - Monday to Friday (Holiday schedule of Corporate Center Shall be followed) </w:t>
      </w:r>
    </w:p>
    <w:p w14:paraId="5A199F7B" w14:textId="77777777" w:rsidR="00E85779" w:rsidRPr="00A73199" w:rsidRDefault="00F50B28">
      <w:pPr>
        <w:spacing w:after="27" w:line="259" w:lineRule="auto"/>
        <w:ind w:left="0" w:firstLine="0"/>
        <w:jc w:val="left"/>
        <w:rPr>
          <w:rFonts w:ascii="Book Antiqua" w:hAnsi="Book Antiqua"/>
          <w:sz w:val="22"/>
          <w:szCs w:val="22"/>
        </w:rPr>
      </w:pPr>
      <w:r w:rsidRPr="00A73199">
        <w:rPr>
          <w:rFonts w:ascii="Book Antiqua" w:hAnsi="Book Antiqua"/>
          <w:sz w:val="22"/>
          <w:szCs w:val="22"/>
        </w:rPr>
        <w:t xml:space="preserve"> </w:t>
      </w:r>
    </w:p>
    <w:p w14:paraId="240824ED" w14:textId="77777777"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The Helpdesk shall facilitate bidders in the following activities: </w:t>
      </w:r>
    </w:p>
    <w:p w14:paraId="677D5982" w14:textId="77777777" w:rsidR="00E85779" w:rsidRPr="00A73199" w:rsidRDefault="00F50B28">
      <w:pPr>
        <w:numPr>
          <w:ilvl w:val="0"/>
          <w:numId w:val="1"/>
        </w:numPr>
        <w:ind w:hanging="631"/>
        <w:rPr>
          <w:rFonts w:ascii="Book Antiqua" w:hAnsi="Book Antiqua"/>
          <w:sz w:val="22"/>
          <w:szCs w:val="22"/>
        </w:rPr>
      </w:pPr>
      <w:r w:rsidRPr="00A73199">
        <w:rPr>
          <w:rFonts w:ascii="Book Antiqua" w:hAnsi="Book Antiqua"/>
          <w:sz w:val="22"/>
          <w:szCs w:val="22"/>
        </w:rPr>
        <w:t xml:space="preserve">Informing the calling users about the pre requisite system settings. </w:t>
      </w:r>
    </w:p>
    <w:p w14:paraId="4EDFC005" w14:textId="77777777" w:rsidR="00E85779" w:rsidRPr="00A73199" w:rsidRDefault="00F50B28">
      <w:pPr>
        <w:numPr>
          <w:ilvl w:val="0"/>
          <w:numId w:val="1"/>
        </w:numPr>
        <w:spacing w:after="42"/>
        <w:ind w:hanging="631"/>
        <w:rPr>
          <w:rFonts w:ascii="Book Antiqua" w:hAnsi="Book Antiqua"/>
          <w:sz w:val="22"/>
          <w:szCs w:val="22"/>
        </w:rPr>
      </w:pPr>
      <w:r w:rsidRPr="00A73199">
        <w:rPr>
          <w:rFonts w:ascii="Book Antiqua" w:hAnsi="Book Antiqua"/>
          <w:sz w:val="22"/>
          <w:szCs w:val="22"/>
        </w:rPr>
        <w:t xml:space="preserve">Checking the system settings of the calling user's Desktop or Laptop over screen sharing using Team Viewer. </w:t>
      </w:r>
    </w:p>
    <w:p w14:paraId="78D659F4" w14:textId="77777777" w:rsidR="00E85779" w:rsidRPr="00A73199" w:rsidRDefault="00F50B28">
      <w:pPr>
        <w:numPr>
          <w:ilvl w:val="0"/>
          <w:numId w:val="1"/>
        </w:numPr>
        <w:spacing w:after="42"/>
        <w:ind w:hanging="631"/>
        <w:rPr>
          <w:rFonts w:ascii="Book Antiqua" w:hAnsi="Book Antiqua"/>
          <w:sz w:val="22"/>
          <w:szCs w:val="22"/>
        </w:rPr>
      </w:pPr>
      <w:r w:rsidRPr="00A73199">
        <w:rPr>
          <w:rFonts w:ascii="Book Antiqua" w:hAnsi="Book Antiqua"/>
          <w:sz w:val="22"/>
          <w:szCs w:val="22"/>
        </w:rPr>
        <w:t xml:space="preserve">Guiding the calling user about steps required to be performed for ensuring pre requisite system settings. </w:t>
      </w:r>
    </w:p>
    <w:p w14:paraId="5245D32F" w14:textId="77777777" w:rsidR="00E85779" w:rsidRPr="00A73199" w:rsidRDefault="00F50B28">
      <w:pPr>
        <w:numPr>
          <w:ilvl w:val="0"/>
          <w:numId w:val="1"/>
        </w:numPr>
        <w:ind w:hanging="631"/>
        <w:rPr>
          <w:rFonts w:ascii="Book Antiqua" w:hAnsi="Book Antiqua"/>
          <w:sz w:val="22"/>
          <w:szCs w:val="22"/>
        </w:rPr>
      </w:pPr>
      <w:r w:rsidRPr="00A73199">
        <w:rPr>
          <w:rFonts w:ascii="Book Antiqua" w:hAnsi="Book Antiqua"/>
          <w:sz w:val="22"/>
          <w:szCs w:val="22"/>
        </w:rPr>
        <w:t xml:space="preserve">Informing the calling user about the Guidelines and Help Materials such as Manuals, videos etc. </w:t>
      </w:r>
    </w:p>
    <w:p w14:paraId="5BC3A17E" w14:textId="572A1023" w:rsidR="00E85779" w:rsidRPr="00A73199" w:rsidRDefault="00CB2370" w:rsidP="00ED0A76">
      <w:pPr>
        <w:pStyle w:val="ListParagraph"/>
        <w:ind w:left="450" w:firstLine="0"/>
        <w:rPr>
          <w:rStyle w:val="Hyperlink"/>
          <w:rFonts w:ascii="Book Antiqua" w:hAnsi="Book Antiqua"/>
          <w:iCs/>
          <w:color w:val="auto"/>
          <w:sz w:val="22"/>
          <w:szCs w:val="22"/>
          <w:u w:val="none"/>
          <w:lang w:val="en-GB"/>
        </w:rPr>
      </w:pPr>
      <w:r w:rsidRPr="00A73199">
        <w:rPr>
          <w:rStyle w:val="Hyperlink"/>
          <w:rFonts w:ascii="Book Antiqua" w:hAnsi="Book Antiqua"/>
          <w:iCs/>
          <w:color w:val="auto"/>
          <w:sz w:val="22"/>
          <w:szCs w:val="22"/>
          <w:u w:val="none"/>
          <w:lang w:val="en-GB"/>
        </w:rPr>
        <w:t>Bidders are advised to contact the Helpdesk minimum 2 working days before Bid Submission Deadline for assistance, failing which POWERGRID shall not be responsible for non-submission of bid.</w:t>
      </w:r>
    </w:p>
    <w:p w14:paraId="578F30F7" w14:textId="77777777" w:rsidR="00CB2370" w:rsidRPr="005B613C" w:rsidRDefault="00CB2370">
      <w:pPr>
        <w:spacing w:after="45" w:line="259" w:lineRule="auto"/>
        <w:ind w:left="0" w:firstLine="0"/>
        <w:jc w:val="left"/>
        <w:rPr>
          <w:rFonts w:ascii="Book Antiqua" w:hAnsi="Book Antiqua"/>
          <w:sz w:val="10"/>
          <w:szCs w:val="10"/>
        </w:rPr>
      </w:pPr>
    </w:p>
    <w:p w14:paraId="7B173C6E" w14:textId="41B1E075" w:rsidR="00E85779" w:rsidRPr="00A73199" w:rsidRDefault="00F50B28" w:rsidP="00BE51CF">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lastRenderedPageBreak/>
        <w:t xml:space="preserve">A </w:t>
      </w:r>
      <w:r w:rsidR="00F51D6A">
        <w:rPr>
          <w:rFonts w:ascii="Book Antiqua" w:hAnsi="Book Antiqua"/>
          <w:sz w:val="22"/>
          <w:szCs w:val="22"/>
        </w:rPr>
        <w:t xml:space="preserve">Single Stage </w:t>
      </w:r>
      <w:r w:rsidR="00BF181D">
        <w:rPr>
          <w:rFonts w:ascii="Book Antiqua" w:hAnsi="Book Antiqua"/>
          <w:sz w:val="22"/>
          <w:szCs w:val="22"/>
        </w:rPr>
        <w:t>Two</w:t>
      </w:r>
      <w:r w:rsidR="00F51D6A">
        <w:rPr>
          <w:rFonts w:ascii="Book Antiqua" w:hAnsi="Book Antiqua"/>
          <w:sz w:val="22"/>
          <w:szCs w:val="22"/>
        </w:rPr>
        <w:t xml:space="preserve"> Envelope </w:t>
      </w:r>
      <w:r w:rsidRPr="00A73199">
        <w:rPr>
          <w:rFonts w:ascii="Book Antiqua" w:hAnsi="Book Antiqua"/>
          <w:sz w:val="22"/>
          <w:szCs w:val="22"/>
        </w:rPr>
        <w:t xml:space="preserve">Bidding Procedure will be adopted and will proceed as detailed in the Bidding Documents.    </w:t>
      </w:r>
    </w:p>
    <w:p w14:paraId="45764A1D" w14:textId="77777777" w:rsidR="00E85779" w:rsidRPr="005B613C" w:rsidRDefault="00F50B28">
      <w:pPr>
        <w:spacing w:after="45" w:line="259" w:lineRule="auto"/>
        <w:ind w:left="0" w:firstLine="0"/>
        <w:jc w:val="left"/>
        <w:rPr>
          <w:rFonts w:ascii="Book Antiqua" w:hAnsi="Book Antiqua"/>
          <w:sz w:val="14"/>
          <w:szCs w:val="14"/>
        </w:rPr>
      </w:pPr>
      <w:r w:rsidRPr="00A73199">
        <w:rPr>
          <w:rFonts w:ascii="Book Antiqua" w:hAnsi="Book Antiqua"/>
          <w:sz w:val="22"/>
          <w:szCs w:val="22"/>
        </w:rPr>
        <w:t xml:space="preserve"> </w:t>
      </w:r>
    </w:p>
    <w:p w14:paraId="660601A4" w14:textId="6D34CE3F" w:rsidR="00E85779" w:rsidRDefault="00F50B28" w:rsidP="00BE51CF">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Soft Copy Part of the Bids must be uploaded under </w:t>
      </w:r>
      <w:r w:rsidR="00BF181D">
        <w:rPr>
          <w:rFonts w:ascii="Book Antiqua" w:hAnsi="Book Antiqua"/>
          <w:sz w:val="22"/>
          <w:szCs w:val="22"/>
        </w:rPr>
        <w:t xml:space="preserve">Single Stage Two Envelope </w:t>
      </w:r>
      <w:r w:rsidRPr="00A73199">
        <w:rPr>
          <w:rFonts w:ascii="Book Antiqua" w:hAnsi="Book Antiqua"/>
          <w:sz w:val="22"/>
          <w:szCs w:val="22"/>
        </w:rPr>
        <w:t xml:space="preserve">Bidding Procedure on the portal </w:t>
      </w:r>
      <w:r w:rsidRPr="007C4346">
        <w:rPr>
          <w:rFonts w:ascii="Book Antiqua" w:hAnsi="Book Antiqua"/>
          <w:b/>
          <w:bCs/>
          <w:color w:val="0000FF"/>
          <w:sz w:val="22"/>
          <w:szCs w:val="22"/>
        </w:rPr>
        <w:t xml:space="preserve">at or before </w:t>
      </w:r>
      <w:r w:rsidR="007C4346" w:rsidRPr="007C4346">
        <w:rPr>
          <w:rFonts w:ascii="Book Antiqua" w:hAnsi="Book Antiqua"/>
          <w:b/>
          <w:bCs/>
          <w:color w:val="0000FF"/>
          <w:sz w:val="22"/>
          <w:szCs w:val="22"/>
        </w:rPr>
        <w:t>1</w:t>
      </w:r>
      <w:r w:rsidR="00070B7F">
        <w:rPr>
          <w:rFonts w:ascii="Book Antiqua" w:hAnsi="Book Antiqua"/>
          <w:b/>
          <w:bCs/>
          <w:color w:val="0000FF"/>
          <w:sz w:val="22"/>
          <w:szCs w:val="22"/>
        </w:rPr>
        <w:t>1:</w:t>
      </w:r>
      <w:r w:rsidR="007C4346" w:rsidRPr="007C4346">
        <w:rPr>
          <w:rFonts w:ascii="Book Antiqua" w:hAnsi="Book Antiqua"/>
          <w:b/>
          <w:bCs/>
          <w:color w:val="0000FF"/>
          <w:sz w:val="22"/>
          <w:szCs w:val="22"/>
        </w:rPr>
        <w:t>00</w:t>
      </w:r>
      <w:r w:rsidRPr="007C4346">
        <w:rPr>
          <w:rFonts w:ascii="Book Antiqua" w:hAnsi="Book Antiqua"/>
          <w:b/>
          <w:bCs/>
          <w:color w:val="0000FF"/>
          <w:sz w:val="22"/>
          <w:szCs w:val="22"/>
        </w:rPr>
        <w:t xml:space="preserve"> hours on </w:t>
      </w:r>
      <w:r w:rsidR="00831994" w:rsidRPr="00831994">
        <w:rPr>
          <w:rFonts w:ascii="Book Antiqua" w:hAnsi="Book Antiqua"/>
          <w:b/>
          <w:bCs/>
          <w:color w:val="0000FF"/>
          <w:sz w:val="22"/>
          <w:szCs w:val="22"/>
        </w:rPr>
        <w:t>22.10.2022</w:t>
      </w:r>
      <w:r w:rsidRPr="00831994">
        <w:rPr>
          <w:rFonts w:ascii="Book Antiqua" w:hAnsi="Book Antiqua"/>
          <w:b/>
          <w:bCs/>
          <w:color w:val="0000FF"/>
          <w:sz w:val="22"/>
          <w:szCs w:val="22"/>
        </w:rPr>
        <w:t>.</w:t>
      </w:r>
      <w:r w:rsidRPr="00A73199">
        <w:rPr>
          <w:rFonts w:ascii="Book Antiqua" w:hAnsi="Book Antiqua"/>
          <w:sz w:val="22"/>
          <w:szCs w:val="22"/>
        </w:rPr>
        <w:t xml:space="preserve"> The e-Procurement system would not allow any late submission of bids through the portal after due date &amp; time as specified.  </w:t>
      </w:r>
      <w:r w:rsidR="00D65C0A">
        <w:rPr>
          <w:rFonts w:ascii="Book Antiqua" w:hAnsi="Book Antiqua"/>
          <w:sz w:val="22"/>
          <w:szCs w:val="22"/>
        </w:rPr>
        <w:t xml:space="preserve"> </w:t>
      </w:r>
    </w:p>
    <w:p w14:paraId="7778E644" w14:textId="77777777" w:rsidR="00070B7F" w:rsidRPr="00070B7F" w:rsidRDefault="00070B7F" w:rsidP="00070B7F">
      <w:pPr>
        <w:ind w:left="0" w:firstLine="0"/>
        <w:rPr>
          <w:rFonts w:ascii="Book Antiqua" w:hAnsi="Book Antiqua"/>
          <w:sz w:val="22"/>
          <w:szCs w:val="22"/>
        </w:rPr>
      </w:pPr>
    </w:p>
    <w:p w14:paraId="72921EED" w14:textId="77821628" w:rsidR="00070519" w:rsidRPr="009F74AC" w:rsidRDefault="00070519" w:rsidP="005B613C">
      <w:pPr>
        <w:pStyle w:val="PlainText"/>
        <w:numPr>
          <w:ilvl w:val="1"/>
          <w:numId w:val="3"/>
        </w:numPr>
        <w:ind w:left="450" w:hanging="450"/>
        <w:jc w:val="both"/>
        <w:rPr>
          <w:rFonts w:ascii="Book Antiqua" w:hAnsi="Book Antiqua" w:cs="Times New Roman"/>
          <w:b/>
          <w:bCs/>
          <w:sz w:val="23"/>
          <w:szCs w:val="23"/>
        </w:rPr>
      </w:pPr>
      <w:r w:rsidRPr="009F74AC">
        <w:rPr>
          <w:rFonts w:ascii="Book Antiqua" w:hAnsi="Book Antiqua"/>
          <w:b/>
          <w:bCs/>
          <w:sz w:val="23"/>
          <w:szCs w:val="23"/>
        </w:rPr>
        <w:t xml:space="preserve">One copy of following documents is required to be </w:t>
      </w:r>
      <w:r w:rsidR="00B22FE7">
        <w:rPr>
          <w:rFonts w:ascii="Book Antiqua" w:hAnsi="Book Antiqua"/>
          <w:b/>
          <w:bCs/>
          <w:sz w:val="23"/>
          <w:szCs w:val="23"/>
        </w:rPr>
        <w:t>uploade</w:t>
      </w:r>
      <w:r w:rsidR="00301EAC">
        <w:rPr>
          <w:rFonts w:ascii="Book Antiqua" w:hAnsi="Book Antiqua"/>
          <w:b/>
          <w:bCs/>
          <w:sz w:val="23"/>
          <w:szCs w:val="23"/>
        </w:rPr>
        <w:t>d</w:t>
      </w:r>
      <w:r w:rsidR="009F74AC">
        <w:rPr>
          <w:rFonts w:ascii="Book Antiqua" w:hAnsi="Book Antiqua"/>
          <w:b/>
          <w:bCs/>
          <w:sz w:val="23"/>
          <w:szCs w:val="23"/>
        </w:rPr>
        <w:t>.</w:t>
      </w:r>
      <w:r w:rsidR="00537F39">
        <w:rPr>
          <w:rFonts w:ascii="Book Antiqua" w:hAnsi="Book Antiqua"/>
          <w:b/>
          <w:bCs/>
          <w:sz w:val="23"/>
          <w:szCs w:val="23"/>
        </w:rPr>
        <w:t xml:space="preserve"> </w:t>
      </w:r>
    </w:p>
    <w:p w14:paraId="39800D52" w14:textId="72C92FB6" w:rsidR="001F3515" w:rsidRDefault="00070519" w:rsidP="00BC3821">
      <w:pPr>
        <w:pStyle w:val="PlainText"/>
        <w:ind w:left="630" w:hanging="90"/>
        <w:jc w:val="both"/>
        <w:rPr>
          <w:rFonts w:ascii="Book Antiqua" w:hAnsi="Book Antiqua"/>
          <w:b/>
          <w:bCs/>
          <w:sz w:val="23"/>
          <w:szCs w:val="23"/>
        </w:rPr>
      </w:pPr>
      <w:r w:rsidRPr="009F74AC">
        <w:rPr>
          <w:rFonts w:ascii="Book Antiqua" w:hAnsi="Book Antiqua"/>
          <w:b/>
          <w:bCs/>
          <w:sz w:val="23"/>
          <w:szCs w:val="23"/>
        </w:rPr>
        <w:t xml:space="preserve">a)  </w:t>
      </w:r>
      <w:r w:rsidR="001F3515">
        <w:rPr>
          <w:rFonts w:ascii="Book Antiqua" w:hAnsi="Book Antiqua"/>
          <w:b/>
          <w:bCs/>
          <w:sz w:val="23"/>
          <w:szCs w:val="23"/>
        </w:rPr>
        <w:t>Notarized Affidavit of Self Certification on Non-Judicial Stamp Paper of Rs. 100/- (as per Annexure VII of VOL I)</w:t>
      </w:r>
    </w:p>
    <w:p w14:paraId="6AB96760" w14:textId="1CDBDB0B" w:rsidR="00070519" w:rsidRPr="009F74AC" w:rsidRDefault="001F3515" w:rsidP="00A567A5">
      <w:pPr>
        <w:pStyle w:val="PlainText"/>
        <w:ind w:left="-15" w:firstLine="555"/>
        <w:jc w:val="both"/>
        <w:rPr>
          <w:rFonts w:ascii="Book Antiqua" w:hAnsi="Book Antiqua"/>
          <w:b/>
          <w:bCs/>
          <w:sz w:val="23"/>
          <w:szCs w:val="23"/>
        </w:rPr>
      </w:pPr>
      <w:r>
        <w:rPr>
          <w:rFonts w:ascii="Book Antiqua" w:hAnsi="Book Antiqua"/>
          <w:b/>
          <w:bCs/>
          <w:sz w:val="23"/>
          <w:szCs w:val="23"/>
        </w:rPr>
        <w:t>b)</w:t>
      </w:r>
      <w:r w:rsidR="007E40D0">
        <w:rPr>
          <w:rFonts w:ascii="Book Antiqua" w:hAnsi="Book Antiqua"/>
          <w:b/>
          <w:bCs/>
          <w:sz w:val="23"/>
          <w:szCs w:val="23"/>
        </w:rPr>
        <w:t xml:space="preserve"> </w:t>
      </w:r>
      <w:r w:rsidR="00070519" w:rsidRPr="009F74AC">
        <w:rPr>
          <w:rFonts w:ascii="Book Antiqua" w:hAnsi="Book Antiqua"/>
          <w:b/>
          <w:bCs/>
          <w:sz w:val="23"/>
          <w:szCs w:val="23"/>
        </w:rPr>
        <w:t xml:space="preserve">Copy of signed sponsorship letter by DGR. </w:t>
      </w:r>
    </w:p>
    <w:p w14:paraId="65BFC2B0" w14:textId="3025B305" w:rsidR="00070519" w:rsidRPr="009F74AC" w:rsidRDefault="00EB4F29" w:rsidP="00A567A5">
      <w:pPr>
        <w:pStyle w:val="PlainText"/>
        <w:ind w:left="900" w:hanging="360"/>
        <w:jc w:val="both"/>
        <w:rPr>
          <w:rFonts w:ascii="Book Antiqua" w:hAnsi="Book Antiqua"/>
          <w:b/>
          <w:bCs/>
          <w:sz w:val="23"/>
          <w:szCs w:val="23"/>
        </w:rPr>
      </w:pPr>
      <w:r>
        <w:rPr>
          <w:rFonts w:ascii="Book Antiqua" w:hAnsi="Book Antiqua"/>
          <w:b/>
          <w:bCs/>
          <w:sz w:val="23"/>
          <w:szCs w:val="23"/>
        </w:rPr>
        <w:t>c</w:t>
      </w:r>
      <w:r w:rsidR="00070519" w:rsidRPr="009F74AC">
        <w:rPr>
          <w:rFonts w:ascii="Book Antiqua" w:hAnsi="Book Antiqua"/>
          <w:b/>
          <w:bCs/>
          <w:sz w:val="23"/>
          <w:szCs w:val="23"/>
        </w:rPr>
        <w:t xml:space="preserve">) Copy of </w:t>
      </w:r>
      <w:r w:rsidR="00537F39" w:rsidRPr="009F74AC">
        <w:rPr>
          <w:rFonts w:ascii="Book Antiqua" w:hAnsi="Book Antiqua"/>
          <w:b/>
          <w:bCs/>
          <w:sz w:val="23"/>
          <w:szCs w:val="23"/>
        </w:rPr>
        <w:t>empanel</w:t>
      </w:r>
      <w:r w:rsidR="00537F39">
        <w:rPr>
          <w:rFonts w:ascii="Book Antiqua" w:hAnsi="Book Antiqua"/>
          <w:b/>
          <w:bCs/>
          <w:sz w:val="23"/>
          <w:szCs w:val="23"/>
        </w:rPr>
        <w:t>ment</w:t>
      </w:r>
      <w:r w:rsidR="00070519" w:rsidRPr="009F74AC">
        <w:rPr>
          <w:rFonts w:ascii="Book Antiqua" w:hAnsi="Book Antiqua"/>
          <w:b/>
          <w:bCs/>
          <w:sz w:val="23"/>
          <w:szCs w:val="23"/>
        </w:rPr>
        <w:t xml:space="preserve"> certificate (with photograph and signature of </w:t>
      </w:r>
      <w:r w:rsidR="001C4C47" w:rsidRPr="009F74AC">
        <w:rPr>
          <w:rFonts w:ascii="Book Antiqua" w:hAnsi="Book Antiqua"/>
          <w:b/>
          <w:bCs/>
          <w:sz w:val="23"/>
          <w:szCs w:val="23"/>
        </w:rPr>
        <w:t xml:space="preserve">proprietor </w:t>
      </w:r>
      <w:r w:rsidR="001C4C47">
        <w:rPr>
          <w:rFonts w:ascii="Book Antiqua" w:hAnsi="Book Antiqua"/>
          <w:b/>
          <w:bCs/>
          <w:sz w:val="23"/>
          <w:szCs w:val="23"/>
        </w:rPr>
        <w:t>/</w:t>
      </w:r>
      <w:r w:rsidR="00070519" w:rsidRPr="009F74AC">
        <w:rPr>
          <w:rFonts w:ascii="Book Antiqua" w:hAnsi="Book Antiqua"/>
          <w:b/>
          <w:bCs/>
          <w:sz w:val="23"/>
          <w:szCs w:val="23"/>
        </w:rPr>
        <w:t>directors.</w:t>
      </w:r>
    </w:p>
    <w:p w14:paraId="089CBA99" w14:textId="22878A79" w:rsidR="00070519" w:rsidRDefault="00EB4F29" w:rsidP="00A567A5">
      <w:pPr>
        <w:pStyle w:val="PlainText"/>
        <w:ind w:left="-15" w:firstLine="555"/>
        <w:jc w:val="both"/>
        <w:rPr>
          <w:rFonts w:ascii="Book Antiqua" w:hAnsi="Book Antiqua"/>
          <w:b/>
          <w:bCs/>
          <w:sz w:val="23"/>
          <w:szCs w:val="23"/>
        </w:rPr>
      </w:pPr>
      <w:r>
        <w:rPr>
          <w:rFonts w:ascii="Book Antiqua" w:hAnsi="Book Antiqua"/>
          <w:b/>
          <w:bCs/>
          <w:sz w:val="23"/>
          <w:szCs w:val="23"/>
        </w:rPr>
        <w:t>d</w:t>
      </w:r>
      <w:r w:rsidR="00070519" w:rsidRPr="009F74AC">
        <w:rPr>
          <w:rFonts w:ascii="Book Antiqua" w:hAnsi="Book Antiqua"/>
          <w:b/>
          <w:bCs/>
          <w:sz w:val="23"/>
          <w:szCs w:val="23"/>
        </w:rPr>
        <w:t>)  PSARA /License for operation in the state of operation of the security agency.</w:t>
      </w:r>
    </w:p>
    <w:p w14:paraId="00845BE2" w14:textId="707A986C" w:rsidR="00EB4F29" w:rsidRPr="009F74AC" w:rsidRDefault="00EB4F29" w:rsidP="00EB4F29">
      <w:pPr>
        <w:pStyle w:val="PlainText"/>
        <w:ind w:left="450" w:firstLine="90"/>
        <w:jc w:val="both"/>
        <w:rPr>
          <w:rFonts w:ascii="Book Antiqua" w:hAnsi="Book Antiqua"/>
          <w:b/>
          <w:bCs/>
          <w:sz w:val="23"/>
          <w:szCs w:val="23"/>
        </w:rPr>
      </w:pPr>
      <w:r>
        <w:rPr>
          <w:rFonts w:ascii="Book Antiqua" w:hAnsi="Book Antiqua"/>
          <w:b/>
          <w:bCs/>
          <w:sz w:val="23"/>
          <w:szCs w:val="23"/>
        </w:rPr>
        <w:t>e) Integrity pact on Non-Judicial Stamp Paper of Rs. 100/- (as per Attach IP of VOL II First Envelope 7 Bid Forms)</w:t>
      </w:r>
    </w:p>
    <w:p w14:paraId="794786A7" w14:textId="77777777" w:rsidR="00B77626" w:rsidRPr="00A567A5" w:rsidRDefault="00B77626" w:rsidP="00BE51CF">
      <w:pPr>
        <w:ind w:left="450" w:firstLine="0"/>
        <w:rPr>
          <w:rFonts w:ascii="Book Antiqua" w:hAnsi="Book Antiqua"/>
          <w:sz w:val="12"/>
          <w:szCs w:val="12"/>
        </w:rPr>
      </w:pPr>
    </w:p>
    <w:p w14:paraId="0F79D8E2" w14:textId="70B3E1B2"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Hard Copy Part of the Bids must be submitted under </w:t>
      </w:r>
      <w:r w:rsidR="00BF181D">
        <w:rPr>
          <w:rFonts w:ascii="Book Antiqua" w:hAnsi="Book Antiqua"/>
          <w:sz w:val="22"/>
          <w:szCs w:val="22"/>
        </w:rPr>
        <w:t xml:space="preserve">Single Stage Two Envelope </w:t>
      </w:r>
      <w:r w:rsidRPr="00A73199">
        <w:rPr>
          <w:rFonts w:ascii="Book Antiqua" w:hAnsi="Book Antiqua"/>
          <w:sz w:val="22"/>
          <w:szCs w:val="22"/>
        </w:rPr>
        <w:t xml:space="preserve">Bidding Procedure at the address </w:t>
      </w:r>
      <w:r w:rsidR="00166BDB" w:rsidRPr="00166BDB">
        <w:rPr>
          <w:rFonts w:ascii="Book Antiqua" w:hAnsi="Book Antiqua"/>
          <w:sz w:val="22"/>
          <w:szCs w:val="22"/>
        </w:rPr>
        <w:t>given at para 1</w:t>
      </w:r>
      <w:r w:rsidR="00312190">
        <w:rPr>
          <w:rFonts w:ascii="Book Antiqua" w:hAnsi="Book Antiqua"/>
          <w:sz w:val="22"/>
          <w:szCs w:val="22"/>
        </w:rPr>
        <w:t>4</w:t>
      </w:r>
      <w:r w:rsidR="00166BDB" w:rsidRPr="00166BDB">
        <w:rPr>
          <w:rFonts w:ascii="Book Antiqua" w:hAnsi="Book Antiqua"/>
          <w:sz w:val="22"/>
          <w:szCs w:val="22"/>
        </w:rPr>
        <w:t xml:space="preserve">.0 below </w:t>
      </w:r>
      <w:r w:rsidRPr="007C4346">
        <w:rPr>
          <w:rFonts w:ascii="Book Antiqua" w:hAnsi="Book Antiqua"/>
          <w:b/>
          <w:bCs/>
          <w:color w:val="0000FF"/>
          <w:sz w:val="22"/>
          <w:szCs w:val="22"/>
        </w:rPr>
        <w:t xml:space="preserve">at or before </w:t>
      </w:r>
      <w:r w:rsidR="007C4346" w:rsidRPr="007C4346">
        <w:rPr>
          <w:rFonts w:ascii="Book Antiqua" w:hAnsi="Book Antiqua"/>
          <w:b/>
          <w:bCs/>
          <w:color w:val="0000FF"/>
          <w:sz w:val="22"/>
          <w:szCs w:val="22"/>
        </w:rPr>
        <w:t>1</w:t>
      </w:r>
      <w:r w:rsidR="007D436A">
        <w:rPr>
          <w:rFonts w:ascii="Book Antiqua" w:hAnsi="Book Antiqua"/>
          <w:b/>
          <w:bCs/>
          <w:color w:val="0000FF"/>
          <w:sz w:val="22"/>
          <w:szCs w:val="22"/>
        </w:rPr>
        <w:t>1:0</w:t>
      </w:r>
      <w:r w:rsidR="007C4346" w:rsidRPr="007C4346">
        <w:rPr>
          <w:rFonts w:ascii="Book Antiqua" w:hAnsi="Book Antiqua"/>
          <w:b/>
          <w:bCs/>
          <w:color w:val="0000FF"/>
          <w:sz w:val="22"/>
          <w:szCs w:val="22"/>
        </w:rPr>
        <w:t>0</w:t>
      </w:r>
      <w:r w:rsidRPr="007C4346">
        <w:rPr>
          <w:rFonts w:ascii="Book Antiqua" w:hAnsi="Book Antiqua"/>
          <w:b/>
          <w:bCs/>
          <w:color w:val="0000FF"/>
          <w:sz w:val="22"/>
          <w:szCs w:val="22"/>
        </w:rPr>
        <w:t xml:space="preserve"> hours on </w:t>
      </w:r>
      <w:r w:rsidR="00831994" w:rsidRPr="00831994">
        <w:rPr>
          <w:rFonts w:ascii="Book Antiqua" w:hAnsi="Book Antiqua"/>
          <w:b/>
          <w:bCs/>
          <w:color w:val="0000FF"/>
          <w:sz w:val="22"/>
          <w:szCs w:val="22"/>
        </w:rPr>
        <w:t>22.10.2022</w:t>
      </w:r>
      <w:r w:rsidRPr="00831994">
        <w:rPr>
          <w:rFonts w:ascii="Book Antiqua" w:hAnsi="Book Antiqua"/>
          <w:b/>
          <w:bCs/>
          <w:color w:val="0000FF"/>
          <w:sz w:val="22"/>
          <w:szCs w:val="22"/>
        </w:rPr>
        <w:t>.</w:t>
      </w:r>
      <w:r w:rsidRPr="00A73199">
        <w:rPr>
          <w:rFonts w:ascii="Book Antiqua" w:hAnsi="Book Antiqua"/>
          <w:sz w:val="22"/>
          <w:szCs w:val="22"/>
        </w:rPr>
        <w:t xml:space="preserve"> </w:t>
      </w:r>
      <w:r w:rsidR="00C56CFC" w:rsidRPr="00D65C0A">
        <w:rPr>
          <w:rFonts w:ascii="Book Antiqua" w:hAnsi="Book Antiqua" w:cs="Mangal"/>
          <w:spacing w:val="-2"/>
          <w:sz w:val="22"/>
          <w:szCs w:val="22"/>
        </w:rPr>
        <w:t xml:space="preserve">In case Hard copy part of the bid is not received by the </w:t>
      </w:r>
      <w:r w:rsidR="0003377D" w:rsidRPr="00D65C0A">
        <w:rPr>
          <w:rFonts w:ascii="Book Antiqua" w:hAnsi="Book Antiqua" w:cs="Mangal"/>
          <w:spacing w:val="-2"/>
          <w:sz w:val="22"/>
          <w:szCs w:val="22"/>
        </w:rPr>
        <w:t>Employer</w:t>
      </w:r>
      <w:r w:rsidR="00C56CFC" w:rsidRPr="00D65C0A">
        <w:rPr>
          <w:rFonts w:ascii="Book Antiqua" w:hAnsi="Book Antiqua" w:cs="Mangal"/>
          <w:spacing w:val="-2"/>
          <w:sz w:val="22"/>
          <w:szCs w:val="22"/>
        </w:rPr>
        <w:t xml:space="preserve"> till the deadline for submission of the same prescribed by the </w:t>
      </w:r>
      <w:r w:rsidR="0003377D" w:rsidRPr="00D65C0A">
        <w:rPr>
          <w:rFonts w:ascii="Book Antiqua" w:hAnsi="Book Antiqua" w:cs="Mangal"/>
          <w:spacing w:val="-2"/>
          <w:sz w:val="22"/>
          <w:szCs w:val="22"/>
        </w:rPr>
        <w:t>Employer</w:t>
      </w:r>
      <w:r w:rsidR="00C56CFC" w:rsidRPr="00D65C0A">
        <w:rPr>
          <w:rFonts w:ascii="Book Antiqua" w:hAnsi="Book Antiqua" w:cs="Mangal"/>
          <w:spacing w:val="-2"/>
          <w:sz w:val="22"/>
          <w:szCs w:val="22"/>
        </w:rPr>
        <w:t>,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r w:rsidR="00D65C0A">
        <w:rPr>
          <w:rFonts w:ascii="Book Antiqua" w:hAnsi="Book Antiqua" w:cs="Mangal"/>
          <w:spacing w:val="-2"/>
          <w:sz w:val="22"/>
          <w:szCs w:val="22"/>
        </w:rPr>
        <w:t xml:space="preserve"> </w:t>
      </w:r>
    </w:p>
    <w:p w14:paraId="206B3ED3" w14:textId="34B5A515" w:rsidR="00E85779" w:rsidRPr="00A73199" w:rsidRDefault="00F50B28" w:rsidP="00BE51CF">
      <w:pPr>
        <w:spacing w:after="27" w:line="259" w:lineRule="auto"/>
        <w:ind w:left="0" w:firstLine="0"/>
        <w:jc w:val="left"/>
        <w:rPr>
          <w:rFonts w:ascii="Book Antiqua" w:hAnsi="Book Antiqua"/>
          <w:sz w:val="22"/>
          <w:szCs w:val="22"/>
        </w:rPr>
      </w:pPr>
      <w:r w:rsidRPr="00A73199">
        <w:rPr>
          <w:rFonts w:ascii="Book Antiqua" w:hAnsi="Book Antiqua"/>
          <w:sz w:val="22"/>
          <w:szCs w:val="22"/>
        </w:rPr>
        <w:t xml:space="preserve"> </w:t>
      </w:r>
    </w:p>
    <w:p w14:paraId="4D55FB45" w14:textId="636850BB" w:rsidR="00E85779" w:rsidRPr="00ED0A76" w:rsidRDefault="00C323E5" w:rsidP="00BE51CF">
      <w:pPr>
        <w:pStyle w:val="ListParagraph"/>
        <w:numPr>
          <w:ilvl w:val="0"/>
          <w:numId w:val="3"/>
        </w:numPr>
        <w:ind w:left="450" w:hanging="465"/>
        <w:rPr>
          <w:rFonts w:ascii="Book Antiqua" w:hAnsi="Book Antiqua"/>
          <w:b/>
          <w:bCs/>
          <w:color w:val="0000FF"/>
          <w:sz w:val="22"/>
          <w:szCs w:val="22"/>
        </w:rPr>
      </w:pPr>
      <w:r w:rsidRPr="00C323E5">
        <w:rPr>
          <w:rFonts w:ascii="Book Antiqua" w:hAnsi="Book Antiqua" w:hint="cs"/>
          <w:b/>
          <w:bCs/>
          <w:color w:val="0000FF"/>
          <w:sz w:val="22"/>
          <w:szCs w:val="22"/>
          <w:cs/>
        </w:rPr>
        <w:t>बोलियों</w:t>
      </w:r>
      <w:r w:rsidRPr="00C323E5">
        <w:rPr>
          <w:rFonts w:ascii="Book Antiqua" w:hAnsi="Book Antiqua"/>
          <w:b/>
          <w:bCs/>
          <w:color w:val="0000FF"/>
          <w:sz w:val="22"/>
          <w:szCs w:val="22"/>
          <w:cs/>
        </w:rPr>
        <w:t xml:space="preserve"> </w:t>
      </w:r>
      <w:r w:rsidRPr="00C323E5">
        <w:rPr>
          <w:rFonts w:ascii="Book Antiqua" w:hAnsi="Book Antiqua" w:hint="cs"/>
          <w:b/>
          <w:bCs/>
          <w:color w:val="0000FF"/>
          <w:sz w:val="22"/>
          <w:szCs w:val="22"/>
          <w:cs/>
        </w:rPr>
        <w:t>का</w:t>
      </w:r>
      <w:r w:rsidRPr="00C323E5">
        <w:rPr>
          <w:rFonts w:ascii="Book Antiqua" w:hAnsi="Book Antiqua"/>
          <w:b/>
          <w:bCs/>
          <w:color w:val="0000FF"/>
          <w:sz w:val="22"/>
          <w:szCs w:val="22"/>
          <w:cs/>
        </w:rPr>
        <w:t xml:space="preserve"> </w:t>
      </w:r>
      <w:r w:rsidRPr="00C323E5">
        <w:rPr>
          <w:rFonts w:ascii="Book Antiqua" w:hAnsi="Book Antiqua" w:hint="cs"/>
          <w:b/>
          <w:bCs/>
          <w:color w:val="0000FF"/>
          <w:sz w:val="22"/>
          <w:szCs w:val="22"/>
          <w:cs/>
        </w:rPr>
        <w:t>खुलना</w:t>
      </w:r>
      <w:r>
        <w:rPr>
          <w:rFonts w:ascii="Book Antiqua" w:hAnsi="Book Antiqua"/>
          <w:b/>
          <w:bCs/>
          <w:color w:val="0000FF"/>
          <w:sz w:val="22"/>
          <w:szCs w:val="22"/>
        </w:rPr>
        <w:t xml:space="preserve"> / </w:t>
      </w:r>
      <w:r w:rsidR="00F50B28" w:rsidRPr="00ED0A76">
        <w:rPr>
          <w:rFonts w:ascii="Book Antiqua" w:hAnsi="Book Antiqua"/>
          <w:b/>
          <w:bCs/>
          <w:color w:val="0000FF"/>
          <w:sz w:val="22"/>
          <w:szCs w:val="22"/>
        </w:rPr>
        <w:t xml:space="preserve">OPENING OF BIDS </w:t>
      </w:r>
    </w:p>
    <w:p w14:paraId="76955F01" w14:textId="1FF8D0EB" w:rsidR="00E85779" w:rsidRPr="00A73199" w:rsidRDefault="00166BDB" w:rsidP="00A73199">
      <w:pPr>
        <w:pStyle w:val="ListParagraph"/>
        <w:ind w:left="450" w:firstLine="0"/>
        <w:rPr>
          <w:rFonts w:ascii="Book Antiqua" w:hAnsi="Book Antiqua"/>
          <w:sz w:val="22"/>
          <w:szCs w:val="22"/>
        </w:rPr>
      </w:pPr>
      <w:r w:rsidRPr="00F36D63">
        <w:rPr>
          <w:rFonts w:ascii="Book Antiqua" w:hAnsi="Book Antiqua"/>
          <w:b/>
          <w:bCs/>
          <w:color w:val="0000FF"/>
          <w:sz w:val="22"/>
          <w:szCs w:val="22"/>
        </w:rPr>
        <w:t xml:space="preserve">Envelope </w:t>
      </w:r>
      <w:r>
        <w:rPr>
          <w:rFonts w:ascii="Book Antiqua" w:hAnsi="Book Antiqua"/>
          <w:b/>
          <w:bCs/>
          <w:color w:val="0000FF"/>
          <w:sz w:val="22"/>
          <w:szCs w:val="22"/>
        </w:rPr>
        <w:t>–</w:t>
      </w:r>
      <w:r w:rsidRPr="00F36D63">
        <w:rPr>
          <w:rFonts w:ascii="Book Antiqua" w:hAnsi="Book Antiqua"/>
          <w:b/>
          <w:bCs/>
          <w:color w:val="0000FF"/>
          <w:sz w:val="22"/>
          <w:szCs w:val="22"/>
        </w:rPr>
        <w:t xml:space="preserve"> I </w:t>
      </w:r>
      <w:proofErr w:type="gramStart"/>
      <w:r w:rsidR="00652BBD">
        <w:rPr>
          <w:rFonts w:ascii="Book Antiqua" w:hAnsi="Book Antiqua"/>
          <w:b/>
          <w:bCs/>
          <w:color w:val="0000FF"/>
          <w:sz w:val="22"/>
          <w:szCs w:val="22"/>
        </w:rPr>
        <w:t>i.e.</w:t>
      </w:r>
      <w:proofErr w:type="gramEnd"/>
      <w:r w:rsidR="00652BBD">
        <w:rPr>
          <w:rFonts w:ascii="Book Antiqua" w:hAnsi="Book Antiqua"/>
          <w:b/>
          <w:bCs/>
          <w:color w:val="0000FF"/>
          <w:sz w:val="22"/>
          <w:szCs w:val="22"/>
        </w:rPr>
        <w:t xml:space="preserve"> </w:t>
      </w:r>
      <w:r w:rsidR="00F51D6A">
        <w:rPr>
          <w:rFonts w:ascii="Book Antiqua" w:hAnsi="Book Antiqua"/>
          <w:b/>
          <w:bCs/>
          <w:color w:val="0000FF"/>
          <w:sz w:val="22"/>
          <w:szCs w:val="22"/>
        </w:rPr>
        <w:t>Integrity Pact</w:t>
      </w:r>
      <w:r w:rsidR="00407ADD">
        <w:rPr>
          <w:rFonts w:ascii="Book Antiqua" w:hAnsi="Book Antiqua"/>
          <w:b/>
          <w:bCs/>
          <w:color w:val="0000FF"/>
          <w:sz w:val="22"/>
          <w:szCs w:val="22"/>
        </w:rPr>
        <w:t xml:space="preserve"> </w:t>
      </w:r>
      <w:r w:rsidR="00407ADD" w:rsidRPr="00407ADD">
        <w:rPr>
          <w:rFonts w:ascii="Book Antiqua" w:hAnsi="Book Antiqua"/>
          <w:b/>
          <w:bCs/>
          <w:color w:val="0000FF"/>
          <w:sz w:val="22"/>
          <w:szCs w:val="22"/>
        </w:rPr>
        <w:t>(</w:t>
      </w:r>
      <w:r w:rsidR="00407ADD">
        <w:rPr>
          <w:rFonts w:ascii="Book Antiqua" w:hAnsi="Book Antiqua"/>
          <w:b/>
          <w:bCs/>
          <w:color w:val="0000FF"/>
          <w:sz w:val="22"/>
          <w:szCs w:val="22"/>
        </w:rPr>
        <w:t>To be submitted in</w:t>
      </w:r>
      <w:r w:rsidR="00407ADD" w:rsidRPr="00407ADD">
        <w:rPr>
          <w:rFonts w:ascii="Book Antiqua" w:hAnsi="Book Antiqua"/>
          <w:b/>
          <w:bCs/>
          <w:color w:val="0000FF"/>
          <w:sz w:val="22"/>
          <w:szCs w:val="22"/>
        </w:rPr>
        <w:t xml:space="preserve"> a Non-Judicial Stamp Paper of Rs 10</w:t>
      </w:r>
      <w:r w:rsidR="00C207B1">
        <w:rPr>
          <w:rFonts w:ascii="Book Antiqua" w:hAnsi="Book Antiqua"/>
          <w:b/>
          <w:bCs/>
          <w:color w:val="0000FF"/>
          <w:sz w:val="22"/>
          <w:szCs w:val="22"/>
        </w:rPr>
        <w:t>0</w:t>
      </w:r>
      <w:r w:rsidR="00407ADD" w:rsidRPr="00407ADD">
        <w:rPr>
          <w:rFonts w:ascii="Book Antiqua" w:hAnsi="Book Antiqua"/>
          <w:b/>
          <w:bCs/>
          <w:color w:val="0000FF"/>
          <w:sz w:val="22"/>
          <w:szCs w:val="22"/>
        </w:rPr>
        <w:t>/-)</w:t>
      </w:r>
      <w:r w:rsidRPr="00166BDB">
        <w:rPr>
          <w:rFonts w:ascii="Book Antiqua" w:hAnsi="Book Antiqua"/>
          <w:b/>
          <w:bCs/>
          <w:color w:val="0000FF"/>
          <w:sz w:val="22"/>
          <w:szCs w:val="22"/>
        </w:rPr>
        <w:t xml:space="preserve"> </w:t>
      </w:r>
      <w:r w:rsidR="00F50B28" w:rsidRPr="00A73199">
        <w:rPr>
          <w:rFonts w:ascii="Book Antiqua" w:hAnsi="Book Antiqua"/>
          <w:sz w:val="22"/>
          <w:szCs w:val="22"/>
        </w:rPr>
        <w:t>shall be opened on the same day i.e</w:t>
      </w:r>
      <w:r w:rsidR="00F50B28" w:rsidRPr="000B1886">
        <w:rPr>
          <w:rFonts w:ascii="Book Antiqua" w:hAnsi="Book Antiqua"/>
          <w:b/>
          <w:bCs/>
          <w:color w:val="0000FF"/>
          <w:sz w:val="22"/>
          <w:szCs w:val="22"/>
        </w:rPr>
        <w:t xml:space="preserve">., </w:t>
      </w:r>
      <w:r w:rsidR="00831994" w:rsidRPr="000B1886">
        <w:rPr>
          <w:rFonts w:ascii="Book Antiqua" w:hAnsi="Book Antiqua"/>
          <w:b/>
          <w:bCs/>
          <w:color w:val="0000FF"/>
          <w:sz w:val="22"/>
          <w:szCs w:val="22"/>
        </w:rPr>
        <w:t>22.10.2022</w:t>
      </w:r>
      <w:r w:rsidR="00D65C0A" w:rsidRPr="001D6D1E">
        <w:rPr>
          <w:rFonts w:ascii="Book Antiqua" w:hAnsi="Book Antiqua"/>
          <w:b/>
          <w:bCs/>
          <w:color w:val="FF0000"/>
          <w:sz w:val="22"/>
          <w:szCs w:val="22"/>
        </w:rPr>
        <w:t xml:space="preserve"> </w:t>
      </w:r>
      <w:r w:rsidR="00537F39" w:rsidRPr="00537F39">
        <w:rPr>
          <w:rFonts w:ascii="Book Antiqua" w:hAnsi="Book Antiqua"/>
          <w:b/>
          <w:bCs/>
          <w:color w:val="0000FF"/>
          <w:sz w:val="22"/>
          <w:szCs w:val="22"/>
        </w:rPr>
        <w:t>at 1</w:t>
      </w:r>
      <w:r w:rsidR="007D436A">
        <w:rPr>
          <w:rFonts w:ascii="Book Antiqua" w:hAnsi="Book Antiqua"/>
          <w:b/>
          <w:bCs/>
          <w:color w:val="0000FF"/>
          <w:sz w:val="22"/>
          <w:szCs w:val="22"/>
        </w:rPr>
        <w:t>1:3</w:t>
      </w:r>
      <w:r w:rsidR="00537F39" w:rsidRPr="00537F39">
        <w:rPr>
          <w:rFonts w:ascii="Book Antiqua" w:hAnsi="Book Antiqua"/>
          <w:b/>
          <w:bCs/>
          <w:color w:val="0000FF"/>
          <w:sz w:val="22"/>
          <w:szCs w:val="22"/>
        </w:rPr>
        <w:t xml:space="preserve">0 hours </w:t>
      </w:r>
      <w:r w:rsidR="00F50B28" w:rsidRPr="00A73199">
        <w:rPr>
          <w:rFonts w:ascii="Book Antiqua" w:hAnsi="Book Antiqua"/>
          <w:sz w:val="22"/>
          <w:szCs w:val="22"/>
        </w:rPr>
        <w:t xml:space="preserve">in the presence of the bidders’ representatives who choose to attend in person at the address given below or may be viewed by the bidders by logging in to the portal as per features available to them.  </w:t>
      </w:r>
    </w:p>
    <w:p w14:paraId="5B6A9A81" w14:textId="77777777" w:rsidR="00E85779" w:rsidRPr="00A73199" w:rsidRDefault="00F50B28">
      <w:pPr>
        <w:spacing w:after="24" w:line="259" w:lineRule="auto"/>
        <w:ind w:left="0" w:firstLine="0"/>
        <w:jc w:val="left"/>
        <w:rPr>
          <w:rFonts w:ascii="Book Antiqua" w:hAnsi="Book Antiqua"/>
          <w:sz w:val="22"/>
          <w:szCs w:val="22"/>
        </w:rPr>
      </w:pPr>
      <w:r w:rsidRPr="00A73199">
        <w:rPr>
          <w:rFonts w:ascii="Book Antiqua" w:hAnsi="Book Antiqua"/>
          <w:sz w:val="22"/>
          <w:szCs w:val="22"/>
        </w:rPr>
        <w:t xml:space="preserve"> </w:t>
      </w:r>
    </w:p>
    <w:p w14:paraId="221D0A2F" w14:textId="2513882F" w:rsidR="00F36D63" w:rsidRPr="00407ADD" w:rsidRDefault="00166BDB" w:rsidP="00A73199">
      <w:pPr>
        <w:pStyle w:val="ListParagraph"/>
        <w:ind w:left="450" w:firstLine="0"/>
        <w:rPr>
          <w:rFonts w:ascii="Book Antiqua" w:hAnsi="Book Antiqua"/>
          <w:strike/>
          <w:color w:val="auto"/>
          <w:sz w:val="22"/>
          <w:szCs w:val="22"/>
        </w:rPr>
      </w:pPr>
      <w:r w:rsidRPr="00D65C0A">
        <w:rPr>
          <w:rFonts w:ascii="Book Antiqua" w:hAnsi="Book Antiqua"/>
          <w:b/>
          <w:bCs/>
          <w:color w:val="0000FF"/>
          <w:sz w:val="22"/>
          <w:szCs w:val="22"/>
        </w:rPr>
        <w:t xml:space="preserve">Following the above, </w:t>
      </w:r>
      <w:r w:rsidR="00F36D63" w:rsidRPr="00D65C0A">
        <w:rPr>
          <w:rFonts w:ascii="Book Antiqua" w:hAnsi="Book Antiqua"/>
          <w:b/>
          <w:bCs/>
          <w:color w:val="0000FF"/>
          <w:sz w:val="22"/>
          <w:szCs w:val="22"/>
        </w:rPr>
        <w:t xml:space="preserve">Envelope </w:t>
      </w:r>
      <w:r w:rsidRPr="00D65C0A">
        <w:rPr>
          <w:rFonts w:ascii="Book Antiqua" w:hAnsi="Book Antiqua"/>
          <w:b/>
          <w:bCs/>
          <w:color w:val="0000FF"/>
          <w:sz w:val="22"/>
          <w:szCs w:val="22"/>
        </w:rPr>
        <w:t>–</w:t>
      </w:r>
      <w:r w:rsidR="00F36D63" w:rsidRPr="00D65C0A">
        <w:rPr>
          <w:rFonts w:ascii="Book Antiqua" w:hAnsi="Book Antiqua"/>
          <w:b/>
          <w:bCs/>
          <w:color w:val="0000FF"/>
          <w:sz w:val="22"/>
          <w:szCs w:val="22"/>
        </w:rPr>
        <w:t xml:space="preserve"> I</w:t>
      </w:r>
      <w:r w:rsidR="00E66A1F" w:rsidRPr="00D65C0A">
        <w:rPr>
          <w:rFonts w:ascii="Book Antiqua" w:hAnsi="Book Antiqua"/>
          <w:b/>
          <w:bCs/>
          <w:color w:val="0000FF"/>
          <w:sz w:val="22"/>
          <w:szCs w:val="22"/>
        </w:rPr>
        <w:t>I</w:t>
      </w:r>
      <w:r w:rsidR="00F36D63" w:rsidRPr="00D65C0A">
        <w:rPr>
          <w:rFonts w:ascii="Book Antiqua" w:hAnsi="Book Antiqua"/>
          <w:b/>
          <w:bCs/>
          <w:color w:val="0000FF"/>
          <w:sz w:val="22"/>
          <w:szCs w:val="22"/>
        </w:rPr>
        <w:t xml:space="preserve"> </w:t>
      </w:r>
      <w:proofErr w:type="gramStart"/>
      <w:r w:rsidR="00F36D63" w:rsidRPr="00D65C0A">
        <w:rPr>
          <w:rFonts w:ascii="Book Antiqua" w:hAnsi="Book Antiqua"/>
          <w:b/>
          <w:bCs/>
          <w:color w:val="0000FF"/>
          <w:sz w:val="22"/>
          <w:szCs w:val="22"/>
        </w:rPr>
        <w:t>i.e.</w:t>
      </w:r>
      <w:proofErr w:type="gramEnd"/>
      <w:r w:rsidR="00F36D63" w:rsidRPr="00D65C0A">
        <w:rPr>
          <w:rFonts w:ascii="Book Antiqua" w:hAnsi="Book Antiqua"/>
          <w:b/>
          <w:bCs/>
          <w:color w:val="0000FF"/>
          <w:sz w:val="22"/>
          <w:szCs w:val="22"/>
        </w:rPr>
        <w:t xml:space="preserve"> Price Bid</w:t>
      </w:r>
      <w:r w:rsidR="001502F2">
        <w:rPr>
          <w:rFonts w:ascii="Book Antiqua" w:hAnsi="Book Antiqua"/>
          <w:b/>
          <w:bCs/>
          <w:color w:val="0000FF"/>
          <w:sz w:val="22"/>
          <w:szCs w:val="22"/>
        </w:rPr>
        <w:t xml:space="preserve"> </w:t>
      </w:r>
      <w:r w:rsidR="001502F2" w:rsidRPr="00A567A5">
        <w:rPr>
          <w:rFonts w:ascii="Book Antiqua" w:hAnsi="Book Antiqua"/>
          <w:b/>
          <w:bCs/>
          <w:color w:val="0000FF"/>
          <w:sz w:val="22"/>
          <w:szCs w:val="22"/>
          <w:highlight w:val="yellow"/>
        </w:rPr>
        <w:t>(</w:t>
      </w:r>
      <w:proofErr w:type="spellStart"/>
      <w:r w:rsidR="001502F2" w:rsidRPr="00A567A5">
        <w:rPr>
          <w:rFonts w:ascii="Book Antiqua" w:hAnsi="Book Antiqua"/>
          <w:b/>
          <w:bCs/>
          <w:color w:val="0000FF"/>
          <w:sz w:val="22"/>
          <w:szCs w:val="22"/>
          <w:highlight w:val="yellow"/>
        </w:rPr>
        <w:t>Price_Schedule</w:t>
      </w:r>
      <w:proofErr w:type="spellEnd"/>
      <w:r w:rsidR="001502F2" w:rsidRPr="00A567A5">
        <w:rPr>
          <w:rFonts w:ascii="Book Antiqua" w:hAnsi="Book Antiqua"/>
          <w:b/>
          <w:bCs/>
          <w:color w:val="0000FF"/>
          <w:sz w:val="22"/>
          <w:szCs w:val="22"/>
          <w:highlight w:val="yellow"/>
        </w:rPr>
        <w:t xml:space="preserve"> shall be attached in price attachment)</w:t>
      </w:r>
      <w:r w:rsidR="00F36D63" w:rsidRPr="00D65C0A">
        <w:rPr>
          <w:rFonts w:ascii="Book Antiqua" w:hAnsi="Book Antiqua"/>
          <w:b/>
          <w:bCs/>
          <w:color w:val="0000FF"/>
          <w:sz w:val="22"/>
          <w:szCs w:val="22"/>
        </w:rPr>
        <w:t xml:space="preserve"> </w:t>
      </w:r>
      <w:r w:rsidR="00F36D63" w:rsidRPr="00D65C0A">
        <w:rPr>
          <w:rFonts w:ascii="Book Antiqua" w:hAnsi="Book Antiqua"/>
          <w:strike/>
          <w:color w:val="auto"/>
          <w:sz w:val="22"/>
          <w:szCs w:val="22"/>
        </w:rPr>
        <w:t>of only those parties who have furnished proper EMD</w:t>
      </w:r>
      <w:r w:rsidR="00B50F1F" w:rsidRPr="00D65C0A">
        <w:rPr>
          <w:rFonts w:ascii="Book Antiqua" w:hAnsi="Book Antiqua"/>
          <w:strike/>
          <w:color w:val="auto"/>
          <w:sz w:val="22"/>
          <w:szCs w:val="22"/>
        </w:rPr>
        <w:t xml:space="preserve"> &amp; Letter of Undertaking</w:t>
      </w:r>
      <w:r w:rsidR="00F36D63" w:rsidRPr="00D65C0A">
        <w:rPr>
          <w:rFonts w:ascii="Book Antiqua" w:hAnsi="Book Antiqua"/>
          <w:strike/>
          <w:color w:val="auto"/>
          <w:sz w:val="22"/>
          <w:szCs w:val="22"/>
        </w:rPr>
        <w:t xml:space="preserve"> in “Envelope - I”</w:t>
      </w:r>
      <w:r w:rsidR="00F36D63" w:rsidRPr="00D65C0A">
        <w:rPr>
          <w:rFonts w:ascii="Book Antiqua" w:hAnsi="Book Antiqua"/>
          <w:color w:val="auto"/>
          <w:sz w:val="22"/>
          <w:szCs w:val="22"/>
        </w:rPr>
        <w:t xml:space="preserve"> </w:t>
      </w:r>
      <w:r w:rsidR="00F36D63" w:rsidRPr="00D65C0A">
        <w:rPr>
          <w:rFonts w:ascii="Book Antiqua" w:hAnsi="Book Antiqua"/>
          <w:b/>
          <w:bCs/>
          <w:color w:val="auto"/>
          <w:sz w:val="22"/>
          <w:szCs w:val="22"/>
        </w:rPr>
        <w:t>as per provision of the tender documents shall be opened on the same day i.e., on [Date] &amp; [Time], as specified in covering letter or extension letter.</w:t>
      </w:r>
      <w:r w:rsidR="00F36D63" w:rsidRPr="00D65C0A">
        <w:rPr>
          <w:rFonts w:ascii="Book Antiqua" w:hAnsi="Book Antiqua"/>
          <w:color w:val="auto"/>
          <w:sz w:val="22"/>
          <w:szCs w:val="22"/>
        </w:rPr>
        <w:t xml:space="preserve"> </w:t>
      </w:r>
      <w:r w:rsidR="00F36D63" w:rsidRPr="00D65C0A">
        <w:rPr>
          <w:rFonts w:ascii="Book Antiqua" w:hAnsi="Book Antiqua"/>
          <w:strike/>
          <w:color w:val="auto"/>
          <w:sz w:val="22"/>
          <w:szCs w:val="22"/>
        </w:rPr>
        <w:t>The tender documents of the parties who have not submitted the EMD</w:t>
      </w:r>
      <w:r w:rsidR="00B50F1F" w:rsidRPr="00D65C0A">
        <w:rPr>
          <w:rFonts w:ascii="Book Antiqua" w:hAnsi="Book Antiqua"/>
          <w:strike/>
          <w:color w:val="auto"/>
          <w:sz w:val="22"/>
          <w:szCs w:val="22"/>
        </w:rPr>
        <w:t>/Letter of Undertaking</w:t>
      </w:r>
      <w:r w:rsidR="00F36D63" w:rsidRPr="00D65C0A">
        <w:rPr>
          <w:rFonts w:ascii="Book Antiqua" w:hAnsi="Book Antiqua"/>
          <w:strike/>
          <w:color w:val="auto"/>
          <w:sz w:val="22"/>
          <w:szCs w:val="22"/>
        </w:rPr>
        <w:t xml:space="preserve"> in “Envelope - I” shall be returned unopened and the representatives of such parties, if present, shall not be allowed to be present for opening of “Envelope – II.  Price bids, i.e., Envelope - II, of those bidders who have not submitted proper EMD</w:t>
      </w:r>
      <w:r w:rsidR="00B50F1F" w:rsidRPr="00D65C0A">
        <w:rPr>
          <w:rFonts w:ascii="Book Antiqua" w:hAnsi="Book Antiqua"/>
          <w:strike/>
          <w:color w:val="auto"/>
          <w:sz w:val="22"/>
          <w:szCs w:val="22"/>
        </w:rPr>
        <w:t>/Letter of Undertaking</w:t>
      </w:r>
      <w:r w:rsidR="00F36D63" w:rsidRPr="00D65C0A">
        <w:rPr>
          <w:rFonts w:ascii="Book Antiqua" w:hAnsi="Book Antiqua"/>
          <w:strike/>
          <w:color w:val="auto"/>
          <w:sz w:val="22"/>
          <w:szCs w:val="22"/>
        </w:rPr>
        <w:t xml:space="preserve"> as mentioned above will not be opened and shall be returned unopened along with EMD</w:t>
      </w:r>
      <w:r w:rsidR="00B50F1F" w:rsidRPr="00D65C0A">
        <w:rPr>
          <w:rFonts w:ascii="Book Antiqua" w:hAnsi="Book Antiqua"/>
          <w:strike/>
          <w:color w:val="auto"/>
          <w:sz w:val="22"/>
          <w:szCs w:val="22"/>
        </w:rPr>
        <w:t>/Letter of Undertaking</w:t>
      </w:r>
      <w:r w:rsidR="00F36D63" w:rsidRPr="00D65C0A">
        <w:rPr>
          <w:rFonts w:ascii="Book Antiqua" w:hAnsi="Book Antiqua"/>
          <w:strike/>
          <w:color w:val="auto"/>
          <w:sz w:val="22"/>
          <w:szCs w:val="22"/>
        </w:rPr>
        <w:t>.</w:t>
      </w:r>
      <w:r w:rsidR="001502F2">
        <w:rPr>
          <w:rFonts w:ascii="Book Antiqua" w:hAnsi="Book Antiqua"/>
          <w:strike/>
          <w:color w:val="auto"/>
          <w:sz w:val="22"/>
          <w:szCs w:val="22"/>
        </w:rPr>
        <w:t xml:space="preserve"> </w:t>
      </w:r>
    </w:p>
    <w:p w14:paraId="1EAF5871" w14:textId="1B3BD539" w:rsidR="00E85779" w:rsidRPr="00A73199" w:rsidRDefault="00E85779">
      <w:pPr>
        <w:spacing w:after="45" w:line="259" w:lineRule="auto"/>
        <w:ind w:left="0" w:firstLine="0"/>
        <w:jc w:val="left"/>
        <w:rPr>
          <w:rFonts w:ascii="Book Antiqua" w:hAnsi="Book Antiqua"/>
          <w:sz w:val="22"/>
          <w:szCs w:val="22"/>
        </w:rPr>
      </w:pPr>
    </w:p>
    <w:p w14:paraId="47E0AE75" w14:textId="67C99769" w:rsidR="00E85779" w:rsidRPr="00891EDB" w:rsidRDefault="00F50B28" w:rsidP="00891EDB">
      <w:pPr>
        <w:pStyle w:val="ListParagraph"/>
        <w:numPr>
          <w:ilvl w:val="0"/>
          <w:numId w:val="3"/>
        </w:numPr>
        <w:rPr>
          <w:rFonts w:ascii="Book Antiqua" w:hAnsi="Book Antiqua"/>
          <w:sz w:val="22"/>
          <w:szCs w:val="22"/>
        </w:rPr>
      </w:pPr>
      <w:r w:rsidRPr="00A97A8A">
        <w:rPr>
          <w:rFonts w:ascii="Book Antiqua" w:hAnsi="Book Antiqua"/>
          <w:strike/>
          <w:sz w:val="22"/>
          <w:szCs w:val="22"/>
        </w:rPr>
        <w:lastRenderedPageBreak/>
        <w:t xml:space="preserve">All bids must be accompanied by a bid security of </w:t>
      </w:r>
      <w:r w:rsidRPr="00A97A8A">
        <w:rPr>
          <w:rFonts w:ascii="Times New Roman" w:hAnsi="Times New Roman" w:cs="Times New Roman"/>
          <w:b/>
          <w:bCs/>
          <w:strike/>
          <w:color w:val="0000FF"/>
          <w:sz w:val="22"/>
          <w:szCs w:val="22"/>
        </w:rPr>
        <w:t>₹</w:t>
      </w:r>
      <w:r w:rsidRPr="00A97A8A">
        <w:rPr>
          <w:rFonts w:ascii="Book Antiqua" w:eastAsia="Times New Roman" w:hAnsi="Book Antiqua" w:cs="Times New Roman"/>
          <w:b/>
          <w:bCs/>
          <w:strike/>
          <w:color w:val="0000FF"/>
          <w:sz w:val="22"/>
          <w:szCs w:val="22"/>
        </w:rPr>
        <w:t xml:space="preserve"> </w:t>
      </w:r>
      <w:r w:rsidR="00E24E71" w:rsidRPr="00A97A8A">
        <w:rPr>
          <w:rFonts w:ascii="Book Antiqua" w:hAnsi="Book Antiqua"/>
          <w:b/>
          <w:bCs/>
          <w:strike/>
          <w:color w:val="0000FF"/>
          <w:sz w:val="22"/>
          <w:szCs w:val="22"/>
        </w:rPr>
        <w:t>14</w:t>
      </w:r>
      <w:r w:rsidRPr="00A97A8A">
        <w:rPr>
          <w:rFonts w:ascii="Book Antiqua" w:hAnsi="Book Antiqua"/>
          <w:b/>
          <w:bCs/>
          <w:strike/>
          <w:color w:val="0000FF"/>
          <w:sz w:val="22"/>
          <w:szCs w:val="22"/>
        </w:rPr>
        <w:t xml:space="preserve">,000/- (Rupees </w:t>
      </w:r>
      <w:r w:rsidR="00E24E71" w:rsidRPr="00A97A8A">
        <w:rPr>
          <w:rFonts w:ascii="Book Antiqua" w:hAnsi="Book Antiqua"/>
          <w:b/>
          <w:bCs/>
          <w:strike/>
          <w:color w:val="0000FF"/>
          <w:sz w:val="22"/>
          <w:szCs w:val="22"/>
        </w:rPr>
        <w:t>Fourteen</w:t>
      </w:r>
      <w:r w:rsidRPr="00A97A8A">
        <w:rPr>
          <w:rFonts w:ascii="Book Antiqua" w:hAnsi="Book Antiqua"/>
          <w:b/>
          <w:bCs/>
          <w:strike/>
          <w:color w:val="0000FF"/>
          <w:sz w:val="22"/>
          <w:szCs w:val="22"/>
        </w:rPr>
        <w:t xml:space="preserve"> Thousand only)</w:t>
      </w:r>
      <w:r w:rsidR="00166BDB" w:rsidRPr="00A97A8A">
        <w:rPr>
          <w:rFonts w:ascii="Book Antiqua" w:hAnsi="Book Antiqua"/>
          <w:strike/>
          <w:sz w:val="22"/>
          <w:szCs w:val="22"/>
        </w:rPr>
        <w:t xml:space="preserve"> a</w:t>
      </w:r>
      <w:r w:rsidR="00BD49C6" w:rsidRPr="00A97A8A">
        <w:rPr>
          <w:rFonts w:ascii="Book Antiqua" w:hAnsi="Book Antiqua"/>
          <w:strike/>
          <w:sz w:val="22"/>
          <w:szCs w:val="22"/>
        </w:rPr>
        <w:t xml:space="preserve">nd </w:t>
      </w:r>
      <w:r w:rsidR="00722C1D" w:rsidRPr="00A97A8A">
        <w:rPr>
          <w:rFonts w:ascii="Book Antiqua" w:hAnsi="Book Antiqua"/>
          <w:b/>
          <w:bCs/>
          <w:strike/>
          <w:color w:val="0000FF"/>
          <w:sz w:val="22"/>
          <w:szCs w:val="22"/>
        </w:rPr>
        <w:t>Letter of Undertaking</w:t>
      </w:r>
      <w:r w:rsidR="00722C1D" w:rsidRPr="00A97A8A">
        <w:rPr>
          <w:rFonts w:ascii="Book Antiqua" w:hAnsi="Book Antiqua"/>
          <w:strike/>
          <w:sz w:val="22"/>
          <w:szCs w:val="22"/>
        </w:rPr>
        <w:t xml:space="preserve"> </w:t>
      </w:r>
      <w:r w:rsidR="00B51247" w:rsidRPr="00A97A8A">
        <w:rPr>
          <w:rFonts w:ascii="Book Antiqua" w:hAnsi="Book Antiqua"/>
          <w:b/>
          <w:bCs/>
          <w:strike/>
          <w:sz w:val="22"/>
          <w:szCs w:val="22"/>
        </w:rPr>
        <w:t>(as per the format attached</w:t>
      </w:r>
      <w:r w:rsidR="00891EDB" w:rsidRPr="00A97A8A">
        <w:rPr>
          <w:rFonts w:ascii="Book Antiqua" w:hAnsi="Book Antiqua"/>
          <w:b/>
          <w:bCs/>
          <w:strike/>
          <w:sz w:val="22"/>
          <w:szCs w:val="22"/>
        </w:rPr>
        <w:t xml:space="preserve"> </w:t>
      </w:r>
      <w:r w:rsidR="00BD49C6" w:rsidRPr="00A97A8A">
        <w:rPr>
          <w:rFonts w:ascii="Book Antiqua" w:hAnsi="Book Antiqua"/>
          <w:b/>
          <w:bCs/>
          <w:strike/>
          <w:sz w:val="22"/>
          <w:szCs w:val="22"/>
        </w:rPr>
        <w:t xml:space="preserve">in a Non-Judicial Stamp Paper </w:t>
      </w:r>
      <w:r w:rsidR="00891EDB" w:rsidRPr="00A97A8A">
        <w:rPr>
          <w:rFonts w:ascii="Book Antiqua" w:hAnsi="Book Antiqua"/>
          <w:b/>
          <w:bCs/>
          <w:strike/>
          <w:sz w:val="22"/>
          <w:szCs w:val="22"/>
        </w:rPr>
        <w:t xml:space="preserve">of </w:t>
      </w:r>
      <w:r w:rsidR="00BD49C6" w:rsidRPr="00A97A8A">
        <w:rPr>
          <w:rFonts w:ascii="Book Antiqua" w:hAnsi="Book Antiqua"/>
          <w:b/>
          <w:bCs/>
          <w:strike/>
          <w:sz w:val="22"/>
          <w:szCs w:val="22"/>
        </w:rPr>
        <w:t>Rs 10/-)</w:t>
      </w:r>
      <w:r w:rsidR="00B51247" w:rsidRPr="00A97A8A">
        <w:rPr>
          <w:rFonts w:ascii="Book Antiqua" w:hAnsi="Book Antiqua"/>
          <w:strike/>
          <w:sz w:val="22"/>
          <w:szCs w:val="22"/>
        </w:rPr>
        <w:t xml:space="preserve"> </w:t>
      </w:r>
      <w:r w:rsidR="00891EDB" w:rsidRPr="00A97A8A">
        <w:rPr>
          <w:rFonts w:ascii="Book Antiqua" w:hAnsi="Book Antiqua"/>
          <w:strike/>
          <w:sz w:val="22"/>
          <w:szCs w:val="22"/>
        </w:rPr>
        <w:t>a</w:t>
      </w:r>
      <w:r w:rsidR="00166BDB" w:rsidRPr="00A97A8A">
        <w:rPr>
          <w:rFonts w:ascii="Book Antiqua" w:hAnsi="Book Antiqua"/>
          <w:strike/>
          <w:sz w:val="22"/>
          <w:szCs w:val="22"/>
        </w:rPr>
        <w:t xml:space="preserve">s specified </w:t>
      </w:r>
      <w:r w:rsidR="00166BDB" w:rsidRPr="00A97A8A">
        <w:rPr>
          <w:rFonts w:ascii="Book Antiqua" w:hAnsi="Book Antiqua"/>
          <w:strike/>
          <w:sz w:val="22"/>
          <w:szCs w:val="22"/>
          <w:highlight w:val="yellow"/>
        </w:rPr>
        <w:t xml:space="preserve">in SCC Clause </w:t>
      </w:r>
      <w:r w:rsidR="002064D0" w:rsidRPr="00A97A8A">
        <w:rPr>
          <w:rFonts w:ascii="Book Antiqua" w:hAnsi="Book Antiqua"/>
          <w:strike/>
          <w:sz w:val="22"/>
          <w:szCs w:val="22"/>
          <w:highlight w:val="yellow"/>
        </w:rPr>
        <w:t>1</w:t>
      </w:r>
      <w:r w:rsidR="00E931AA" w:rsidRPr="00A97A8A">
        <w:rPr>
          <w:rFonts w:ascii="Book Antiqua" w:hAnsi="Book Antiqua"/>
          <w:strike/>
          <w:sz w:val="22"/>
          <w:szCs w:val="22"/>
          <w:highlight w:val="yellow"/>
        </w:rPr>
        <w:t>3</w:t>
      </w:r>
      <w:r w:rsidR="00166BDB" w:rsidRPr="00A97A8A">
        <w:rPr>
          <w:rFonts w:ascii="Book Antiqua" w:hAnsi="Book Antiqua"/>
          <w:strike/>
          <w:sz w:val="22"/>
          <w:szCs w:val="22"/>
          <w:highlight w:val="yellow"/>
        </w:rPr>
        <w:t xml:space="preserve">.0 </w:t>
      </w:r>
      <w:r w:rsidRPr="00A97A8A">
        <w:rPr>
          <w:rFonts w:ascii="Book Antiqua" w:hAnsi="Book Antiqua"/>
          <w:strike/>
          <w:sz w:val="22"/>
          <w:szCs w:val="22"/>
        </w:rPr>
        <w:t xml:space="preserve">must be submitted in physical form at the address given below </w:t>
      </w:r>
      <w:r w:rsidRPr="00A97A8A">
        <w:rPr>
          <w:rFonts w:ascii="Book Antiqua" w:hAnsi="Book Antiqua"/>
          <w:strike/>
          <w:color w:val="0000FF"/>
          <w:sz w:val="22"/>
          <w:szCs w:val="22"/>
        </w:rPr>
        <w:t xml:space="preserve">at or before </w:t>
      </w:r>
      <w:r w:rsidR="007C4346" w:rsidRPr="00A97A8A">
        <w:rPr>
          <w:rFonts w:ascii="Book Antiqua" w:hAnsi="Book Antiqua"/>
          <w:b/>
          <w:bCs/>
          <w:strike/>
          <w:color w:val="0000FF"/>
          <w:sz w:val="22"/>
          <w:szCs w:val="22"/>
        </w:rPr>
        <w:t>11.00</w:t>
      </w:r>
      <w:r w:rsidRPr="00A97A8A">
        <w:rPr>
          <w:rFonts w:ascii="Book Antiqua" w:hAnsi="Book Antiqua"/>
          <w:b/>
          <w:bCs/>
          <w:strike/>
          <w:color w:val="0000FF"/>
          <w:sz w:val="22"/>
          <w:szCs w:val="22"/>
        </w:rPr>
        <w:t xml:space="preserve"> hrs. on 17/0</w:t>
      </w:r>
      <w:r w:rsidR="007C4346" w:rsidRPr="00A97A8A">
        <w:rPr>
          <w:rFonts w:ascii="Book Antiqua" w:hAnsi="Book Antiqua"/>
          <w:b/>
          <w:bCs/>
          <w:strike/>
          <w:color w:val="0000FF"/>
          <w:sz w:val="22"/>
          <w:szCs w:val="22"/>
        </w:rPr>
        <w:t>7</w:t>
      </w:r>
      <w:r w:rsidRPr="00A97A8A">
        <w:rPr>
          <w:rFonts w:ascii="Book Antiqua" w:hAnsi="Book Antiqua"/>
          <w:b/>
          <w:bCs/>
          <w:strike/>
          <w:color w:val="0000FF"/>
          <w:sz w:val="22"/>
          <w:szCs w:val="22"/>
        </w:rPr>
        <w:t>/</w:t>
      </w:r>
      <w:r w:rsidR="00216718" w:rsidRPr="00A97A8A">
        <w:rPr>
          <w:rFonts w:ascii="Book Antiqua" w:hAnsi="Book Antiqua"/>
          <w:b/>
          <w:bCs/>
          <w:strike/>
          <w:color w:val="0000FF"/>
          <w:sz w:val="22"/>
          <w:szCs w:val="22"/>
        </w:rPr>
        <w:t>19</w:t>
      </w:r>
      <w:r w:rsidRPr="00A97A8A">
        <w:rPr>
          <w:rFonts w:ascii="Book Antiqua" w:hAnsi="Book Antiqua"/>
          <w:strike/>
          <w:sz w:val="22"/>
          <w:szCs w:val="22"/>
        </w:rPr>
        <w:t>.</w:t>
      </w:r>
      <w:r w:rsidRPr="00891EDB">
        <w:rPr>
          <w:rFonts w:ascii="Book Antiqua" w:hAnsi="Book Antiqua"/>
          <w:sz w:val="22"/>
          <w:szCs w:val="22"/>
        </w:rPr>
        <w:t xml:space="preserve"> POWERGRID shall not be responsible for any postal delay in respect of submission of hard copy part of the bids. </w:t>
      </w:r>
    </w:p>
    <w:p w14:paraId="11919C51" w14:textId="77777777" w:rsidR="00E85779" w:rsidRPr="00A73199" w:rsidRDefault="00F50B28">
      <w:pPr>
        <w:spacing w:after="45" w:line="259" w:lineRule="auto"/>
        <w:ind w:left="0" w:firstLine="0"/>
        <w:jc w:val="left"/>
        <w:rPr>
          <w:rFonts w:ascii="Book Antiqua" w:hAnsi="Book Antiqua"/>
          <w:sz w:val="22"/>
          <w:szCs w:val="22"/>
        </w:rPr>
      </w:pPr>
      <w:r w:rsidRPr="00A73199">
        <w:rPr>
          <w:rFonts w:ascii="Book Antiqua" w:hAnsi="Book Antiqua"/>
          <w:sz w:val="22"/>
          <w:szCs w:val="22"/>
        </w:rPr>
        <w:t xml:space="preserve"> </w:t>
      </w:r>
    </w:p>
    <w:p w14:paraId="1A2692CA" w14:textId="3F78853B" w:rsidR="00E85779" w:rsidRPr="00A73199" w:rsidRDefault="00F50B28" w:rsidP="0051585B">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POWERGRID reserves the right to cancel/withdraw this invitation for bids without assigning any reason and shall bear no liability whatsoever consequent upon such a decision. </w:t>
      </w:r>
    </w:p>
    <w:p w14:paraId="0D9C0C04" w14:textId="7934C04D" w:rsidR="0051585B" w:rsidRPr="00891EDB" w:rsidRDefault="0051585B" w:rsidP="0051585B">
      <w:pPr>
        <w:ind w:left="0" w:firstLine="0"/>
        <w:rPr>
          <w:rFonts w:ascii="Book Antiqua" w:hAnsi="Book Antiqua"/>
          <w:sz w:val="16"/>
          <w:szCs w:val="16"/>
        </w:rPr>
      </w:pPr>
    </w:p>
    <w:p w14:paraId="063EAE57" w14:textId="08BFAD4C" w:rsidR="001F3515" w:rsidRPr="001F3515" w:rsidRDefault="001F3515" w:rsidP="001F3515">
      <w:pPr>
        <w:pStyle w:val="ListParagraph"/>
        <w:numPr>
          <w:ilvl w:val="0"/>
          <w:numId w:val="3"/>
        </w:numPr>
        <w:ind w:left="450" w:hanging="465"/>
        <w:rPr>
          <w:rFonts w:ascii="Book Antiqua" w:hAnsi="Book Antiqua"/>
          <w:b/>
          <w:bCs/>
          <w:sz w:val="28"/>
          <w:szCs w:val="28"/>
        </w:rPr>
      </w:pPr>
      <w:r w:rsidRPr="001F3515">
        <w:rPr>
          <w:rFonts w:ascii="Book Antiqua" w:hAnsi="Book Antiqua"/>
          <w:b/>
          <w:bCs/>
          <w:sz w:val="28"/>
          <w:szCs w:val="28"/>
        </w:rPr>
        <w:t>Bidder may note that non-submission of Bid Forms (Enclosed at Vol-III) shall lead to outright rejection of their Bid and no clarification shall be sought from them in this regard.</w:t>
      </w:r>
    </w:p>
    <w:p w14:paraId="39A6AEFE" w14:textId="77777777" w:rsidR="001F3515" w:rsidRPr="001F3515" w:rsidRDefault="001F3515" w:rsidP="001F3515">
      <w:pPr>
        <w:ind w:left="0" w:firstLine="0"/>
        <w:rPr>
          <w:rFonts w:ascii="Book Antiqua" w:hAnsi="Book Antiqua"/>
          <w:b/>
          <w:iCs/>
          <w:sz w:val="28"/>
          <w:szCs w:val="28"/>
          <w:highlight w:val="yellow"/>
        </w:rPr>
      </w:pPr>
    </w:p>
    <w:p w14:paraId="670CBC13" w14:textId="77777777" w:rsidR="00005C87" w:rsidRDefault="00005C87" w:rsidP="00005C87">
      <w:pPr>
        <w:pStyle w:val="ListParagraph"/>
        <w:numPr>
          <w:ilvl w:val="0"/>
          <w:numId w:val="3"/>
        </w:numPr>
        <w:ind w:left="450" w:hanging="465"/>
        <w:rPr>
          <w:rFonts w:ascii="Book Antiqua" w:hAnsi="Book Antiqua"/>
          <w:sz w:val="22"/>
          <w:szCs w:val="22"/>
        </w:rPr>
      </w:pPr>
      <w:r>
        <w:rPr>
          <w:rFonts w:ascii="Mangal" w:hAnsi="Mangal" w:hint="cs"/>
          <w:bCs/>
          <w:iCs/>
          <w:sz w:val="22"/>
          <w:szCs w:val="22"/>
          <w:highlight w:val="yellow"/>
          <w:cs/>
        </w:rPr>
        <w:t>बोली</w:t>
      </w:r>
      <w:r>
        <w:rPr>
          <w:rFonts w:ascii="Book Antiqua" w:hAnsi="Book Antiqua"/>
          <w:bCs/>
          <w:iCs/>
          <w:sz w:val="22"/>
          <w:szCs w:val="22"/>
          <w:highlight w:val="yellow"/>
          <w:cs/>
        </w:rPr>
        <w:t xml:space="preserve"> </w:t>
      </w:r>
      <w:r>
        <w:rPr>
          <w:rFonts w:ascii="Mangal" w:hAnsi="Mangal" w:hint="cs"/>
          <w:bCs/>
          <w:iCs/>
          <w:sz w:val="22"/>
          <w:szCs w:val="22"/>
          <w:highlight w:val="yellow"/>
          <w:cs/>
        </w:rPr>
        <w:t>लगाने</w:t>
      </w:r>
      <w:r>
        <w:rPr>
          <w:rFonts w:ascii="Book Antiqua" w:hAnsi="Book Antiqua"/>
          <w:bCs/>
          <w:iCs/>
          <w:sz w:val="22"/>
          <w:szCs w:val="22"/>
          <w:highlight w:val="yellow"/>
          <w:cs/>
        </w:rPr>
        <w:t xml:space="preserve"> </w:t>
      </w:r>
      <w:r>
        <w:rPr>
          <w:rFonts w:ascii="Mangal" w:hAnsi="Mangal" w:hint="cs"/>
          <w:bCs/>
          <w:iCs/>
          <w:sz w:val="22"/>
          <w:szCs w:val="22"/>
          <w:highlight w:val="yellow"/>
          <w:cs/>
        </w:rPr>
        <w:t>वाले</w:t>
      </w:r>
      <w:r>
        <w:rPr>
          <w:rFonts w:ascii="Book Antiqua" w:hAnsi="Book Antiqua"/>
          <w:bCs/>
          <w:iCs/>
          <w:sz w:val="22"/>
          <w:szCs w:val="22"/>
          <w:highlight w:val="yellow"/>
          <w:cs/>
        </w:rPr>
        <w:t xml:space="preserve"> </w:t>
      </w:r>
      <w:r>
        <w:rPr>
          <w:rFonts w:ascii="Mangal" w:hAnsi="Mangal" w:hint="cs"/>
          <w:bCs/>
          <w:iCs/>
          <w:sz w:val="22"/>
          <w:szCs w:val="22"/>
          <w:highlight w:val="yellow"/>
          <w:cs/>
        </w:rPr>
        <w:t>को</w:t>
      </w:r>
      <w:r>
        <w:rPr>
          <w:rFonts w:ascii="Book Antiqua" w:hAnsi="Book Antiqua"/>
          <w:bCs/>
          <w:iCs/>
          <w:sz w:val="22"/>
          <w:szCs w:val="22"/>
          <w:highlight w:val="yellow"/>
          <w:cs/>
        </w:rPr>
        <w:t xml:space="preserve"> </w:t>
      </w:r>
      <w:r>
        <w:rPr>
          <w:rFonts w:ascii="Mangal" w:hAnsi="Mangal" w:hint="cs"/>
          <w:bCs/>
          <w:iCs/>
          <w:sz w:val="22"/>
          <w:szCs w:val="22"/>
          <w:highlight w:val="yellow"/>
          <w:cs/>
        </w:rPr>
        <w:t>ऑर्डर</w:t>
      </w:r>
      <w:r>
        <w:rPr>
          <w:rFonts w:ascii="Book Antiqua" w:hAnsi="Book Antiqua"/>
          <w:bCs/>
          <w:iCs/>
          <w:sz w:val="22"/>
          <w:szCs w:val="22"/>
          <w:highlight w:val="yellow"/>
          <w:cs/>
        </w:rPr>
        <w:t xml:space="preserve"> </w:t>
      </w:r>
      <w:r>
        <w:rPr>
          <w:rFonts w:ascii="Mangal" w:hAnsi="Mangal" w:hint="cs"/>
          <w:bCs/>
          <w:iCs/>
          <w:sz w:val="22"/>
          <w:szCs w:val="22"/>
          <w:highlight w:val="yellow"/>
          <w:cs/>
        </w:rPr>
        <w:t>के</w:t>
      </w:r>
      <w:r>
        <w:rPr>
          <w:rFonts w:ascii="Book Antiqua" w:hAnsi="Book Antiqua"/>
          <w:bCs/>
          <w:iCs/>
          <w:sz w:val="22"/>
          <w:szCs w:val="22"/>
          <w:highlight w:val="yellow"/>
          <w:cs/>
        </w:rPr>
        <w:t xml:space="preserve"> </w:t>
      </w:r>
      <w:r>
        <w:rPr>
          <w:rFonts w:ascii="Mangal" w:hAnsi="Mangal" w:hint="cs"/>
          <w:bCs/>
          <w:iCs/>
          <w:sz w:val="22"/>
          <w:szCs w:val="22"/>
          <w:highlight w:val="yellow"/>
          <w:cs/>
        </w:rPr>
        <w:t>समय</w:t>
      </w:r>
      <w:r>
        <w:rPr>
          <w:rFonts w:ascii="Book Antiqua" w:hAnsi="Book Antiqua"/>
          <w:bCs/>
          <w:iCs/>
          <w:sz w:val="22"/>
          <w:szCs w:val="22"/>
          <w:highlight w:val="yellow"/>
          <w:cs/>
        </w:rPr>
        <w:t xml:space="preserve"> / </w:t>
      </w:r>
      <w:r>
        <w:rPr>
          <w:rFonts w:ascii="Mangal" w:hAnsi="Mangal" w:hint="cs"/>
          <w:bCs/>
          <w:iCs/>
          <w:sz w:val="22"/>
          <w:szCs w:val="22"/>
          <w:highlight w:val="yellow"/>
          <w:cs/>
        </w:rPr>
        <w:t>अनुबंध</w:t>
      </w:r>
      <w:r>
        <w:rPr>
          <w:rFonts w:ascii="Book Antiqua" w:hAnsi="Book Antiqua"/>
          <w:bCs/>
          <w:iCs/>
          <w:sz w:val="22"/>
          <w:szCs w:val="22"/>
          <w:highlight w:val="yellow"/>
          <w:cs/>
        </w:rPr>
        <w:t xml:space="preserve"> </w:t>
      </w:r>
      <w:r>
        <w:rPr>
          <w:rFonts w:ascii="Mangal" w:hAnsi="Mangal" w:hint="cs"/>
          <w:bCs/>
          <w:iCs/>
          <w:sz w:val="22"/>
          <w:szCs w:val="22"/>
          <w:highlight w:val="yellow"/>
          <w:cs/>
        </w:rPr>
        <w:t>की</w:t>
      </w:r>
      <w:r>
        <w:rPr>
          <w:rFonts w:ascii="Book Antiqua" w:hAnsi="Book Antiqua"/>
          <w:bCs/>
          <w:iCs/>
          <w:sz w:val="22"/>
          <w:szCs w:val="22"/>
          <w:highlight w:val="yellow"/>
          <w:cs/>
        </w:rPr>
        <w:t xml:space="preserve"> </w:t>
      </w:r>
      <w:r>
        <w:rPr>
          <w:rFonts w:ascii="Mangal" w:hAnsi="Mangal" w:hint="cs"/>
          <w:bCs/>
          <w:iCs/>
          <w:sz w:val="22"/>
          <w:szCs w:val="22"/>
          <w:highlight w:val="yellow"/>
          <w:cs/>
        </w:rPr>
        <w:t>स्वीकृति</w:t>
      </w:r>
      <w:r>
        <w:rPr>
          <w:rFonts w:ascii="Book Antiqua" w:hAnsi="Book Antiqua"/>
          <w:bCs/>
          <w:iCs/>
          <w:sz w:val="22"/>
          <w:szCs w:val="22"/>
          <w:highlight w:val="yellow"/>
          <w:cs/>
        </w:rPr>
        <w:t xml:space="preserve"> </w:t>
      </w:r>
      <w:r>
        <w:rPr>
          <w:rFonts w:ascii="Mangal" w:hAnsi="Mangal" w:hint="cs"/>
          <w:bCs/>
          <w:iCs/>
          <w:sz w:val="22"/>
          <w:szCs w:val="22"/>
          <w:highlight w:val="yellow"/>
          <w:cs/>
        </w:rPr>
        <w:t>के</w:t>
      </w:r>
      <w:r>
        <w:rPr>
          <w:rFonts w:ascii="Book Antiqua" w:hAnsi="Book Antiqua"/>
          <w:bCs/>
          <w:iCs/>
          <w:sz w:val="22"/>
          <w:szCs w:val="22"/>
          <w:highlight w:val="yellow"/>
          <w:cs/>
        </w:rPr>
        <w:t xml:space="preserve"> </w:t>
      </w:r>
      <w:r>
        <w:rPr>
          <w:rFonts w:ascii="Mangal" w:hAnsi="Mangal" w:hint="cs"/>
          <w:bCs/>
          <w:iCs/>
          <w:sz w:val="22"/>
          <w:szCs w:val="22"/>
          <w:highlight w:val="yellow"/>
          <w:cs/>
        </w:rPr>
        <w:t>समय</w:t>
      </w:r>
      <w:r>
        <w:rPr>
          <w:rFonts w:ascii="Book Antiqua" w:hAnsi="Book Antiqua"/>
          <w:bCs/>
          <w:iCs/>
          <w:sz w:val="22"/>
          <w:szCs w:val="22"/>
          <w:highlight w:val="yellow"/>
          <w:cs/>
        </w:rPr>
        <w:t xml:space="preserve"> </w:t>
      </w:r>
      <w:r>
        <w:rPr>
          <w:rFonts w:ascii="Book Antiqua" w:hAnsi="Book Antiqua"/>
          <w:b/>
          <w:iCs/>
          <w:sz w:val="22"/>
          <w:szCs w:val="22"/>
          <w:highlight w:val="yellow"/>
        </w:rPr>
        <w:t>GeM</w:t>
      </w:r>
      <w:r>
        <w:rPr>
          <w:rFonts w:ascii="Book Antiqua" w:hAnsi="Book Antiqua"/>
          <w:bCs/>
          <w:iCs/>
          <w:sz w:val="22"/>
          <w:szCs w:val="22"/>
          <w:highlight w:val="yellow"/>
        </w:rPr>
        <w:t xml:space="preserve"> </w:t>
      </w:r>
      <w:r>
        <w:rPr>
          <w:rFonts w:ascii="Mangal" w:hAnsi="Mangal" w:hint="cs"/>
          <w:bCs/>
          <w:iCs/>
          <w:sz w:val="22"/>
          <w:szCs w:val="22"/>
          <w:highlight w:val="yellow"/>
          <w:cs/>
        </w:rPr>
        <w:t>पोर्टल</w:t>
      </w:r>
      <w:r>
        <w:rPr>
          <w:rFonts w:ascii="Book Antiqua" w:hAnsi="Book Antiqua"/>
          <w:bCs/>
          <w:iCs/>
          <w:sz w:val="22"/>
          <w:szCs w:val="22"/>
          <w:highlight w:val="yellow"/>
          <w:cs/>
        </w:rPr>
        <w:t xml:space="preserve"> </w:t>
      </w:r>
      <w:r>
        <w:rPr>
          <w:rFonts w:ascii="Mangal" w:hAnsi="Mangal" w:hint="cs"/>
          <w:bCs/>
          <w:iCs/>
          <w:sz w:val="22"/>
          <w:szCs w:val="22"/>
          <w:highlight w:val="yellow"/>
          <w:cs/>
        </w:rPr>
        <w:t>पर</w:t>
      </w:r>
      <w:r>
        <w:rPr>
          <w:rFonts w:ascii="Book Antiqua" w:hAnsi="Book Antiqua"/>
          <w:bCs/>
          <w:iCs/>
          <w:sz w:val="22"/>
          <w:szCs w:val="22"/>
          <w:highlight w:val="yellow"/>
          <w:cs/>
        </w:rPr>
        <w:t xml:space="preserve"> </w:t>
      </w:r>
      <w:r>
        <w:rPr>
          <w:rFonts w:ascii="Mangal" w:hAnsi="Mangal" w:hint="cs"/>
          <w:bCs/>
          <w:iCs/>
          <w:sz w:val="22"/>
          <w:szCs w:val="22"/>
          <w:highlight w:val="yellow"/>
          <w:cs/>
        </w:rPr>
        <w:t>अपना</w:t>
      </w:r>
      <w:r>
        <w:rPr>
          <w:rFonts w:ascii="Book Antiqua" w:hAnsi="Book Antiqua"/>
          <w:bCs/>
          <w:iCs/>
          <w:sz w:val="22"/>
          <w:szCs w:val="22"/>
          <w:highlight w:val="yellow"/>
          <w:cs/>
        </w:rPr>
        <w:t xml:space="preserve"> </w:t>
      </w:r>
      <w:r>
        <w:rPr>
          <w:rFonts w:ascii="Mangal" w:hAnsi="Mangal" w:hint="cs"/>
          <w:bCs/>
          <w:iCs/>
          <w:sz w:val="22"/>
          <w:szCs w:val="22"/>
          <w:highlight w:val="yellow"/>
          <w:cs/>
        </w:rPr>
        <w:t>पंजीकरण</w:t>
      </w:r>
      <w:r>
        <w:rPr>
          <w:rFonts w:ascii="Book Antiqua" w:hAnsi="Book Antiqua"/>
          <w:bCs/>
          <w:iCs/>
          <w:sz w:val="22"/>
          <w:szCs w:val="22"/>
          <w:highlight w:val="yellow"/>
          <w:cs/>
        </w:rPr>
        <w:t xml:space="preserve"> </w:t>
      </w:r>
      <w:r>
        <w:rPr>
          <w:rFonts w:ascii="Mangal" w:hAnsi="Mangal" w:hint="cs"/>
          <w:bCs/>
          <w:iCs/>
          <w:sz w:val="22"/>
          <w:szCs w:val="22"/>
          <w:highlight w:val="yellow"/>
          <w:cs/>
        </w:rPr>
        <w:t>कराना</w:t>
      </w:r>
      <w:r>
        <w:rPr>
          <w:rFonts w:ascii="Book Antiqua" w:hAnsi="Book Antiqua"/>
          <w:bCs/>
          <w:iCs/>
          <w:sz w:val="22"/>
          <w:szCs w:val="22"/>
          <w:highlight w:val="yellow"/>
          <w:cs/>
        </w:rPr>
        <w:t xml:space="preserve"> </w:t>
      </w:r>
      <w:r>
        <w:rPr>
          <w:rFonts w:ascii="Mangal" w:hAnsi="Mangal" w:hint="cs"/>
          <w:bCs/>
          <w:iCs/>
          <w:sz w:val="22"/>
          <w:szCs w:val="22"/>
          <w:highlight w:val="yellow"/>
          <w:cs/>
        </w:rPr>
        <w:t>होगा</w:t>
      </w:r>
      <w:r>
        <w:rPr>
          <w:rFonts w:ascii="Book Antiqua" w:hAnsi="Book Antiqua"/>
          <w:b/>
          <w:iCs/>
          <w:sz w:val="22"/>
          <w:szCs w:val="22"/>
          <w:highlight w:val="yellow"/>
          <w:cs/>
        </w:rPr>
        <w:t xml:space="preserve"> / </w:t>
      </w:r>
      <w:r>
        <w:rPr>
          <w:rFonts w:ascii="Book Antiqua" w:hAnsi="Book Antiqua"/>
          <w:b/>
          <w:iCs/>
          <w:sz w:val="22"/>
          <w:szCs w:val="22"/>
          <w:highlight w:val="yellow"/>
        </w:rPr>
        <w:t>Bidder shall have to register themselves on GeM Portal at the time of Placement of Order/Acceptance of Contract.</w:t>
      </w:r>
    </w:p>
    <w:p w14:paraId="57C38083" w14:textId="77777777" w:rsidR="001F3515" w:rsidRPr="001F3515" w:rsidRDefault="001F3515" w:rsidP="001F3515">
      <w:pPr>
        <w:pStyle w:val="ListParagraph"/>
        <w:rPr>
          <w:rFonts w:ascii="Book Antiqua" w:hAnsi="Book Antiqua"/>
          <w:sz w:val="22"/>
          <w:szCs w:val="22"/>
        </w:rPr>
      </w:pPr>
    </w:p>
    <w:p w14:paraId="2E49941A" w14:textId="77DE3748" w:rsidR="001F3515" w:rsidRDefault="001F3515" w:rsidP="0051585B">
      <w:pPr>
        <w:pStyle w:val="ListParagraph"/>
        <w:numPr>
          <w:ilvl w:val="0"/>
          <w:numId w:val="3"/>
        </w:numPr>
        <w:ind w:left="450" w:hanging="465"/>
        <w:rPr>
          <w:rFonts w:ascii="Book Antiqua" w:hAnsi="Book Antiqua"/>
          <w:sz w:val="22"/>
          <w:szCs w:val="22"/>
        </w:rPr>
      </w:pPr>
      <w:r>
        <w:rPr>
          <w:rFonts w:ascii="Book Antiqua" w:hAnsi="Book Antiqua"/>
          <w:b/>
          <w:color w:val="FF0000"/>
          <w:sz w:val="28"/>
          <w:szCs w:val="28"/>
          <w:highlight w:val="yellow"/>
        </w:rPr>
        <w:t>Firms who are not ‘Class-I local supplier’ shall not be eligible to bid</w:t>
      </w:r>
    </w:p>
    <w:p w14:paraId="7CBF1FB7" w14:textId="77777777" w:rsidR="002C6E64" w:rsidRPr="002C6E64" w:rsidRDefault="002C6E64" w:rsidP="002C6E64">
      <w:pPr>
        <w:pStyle w:val="ListParagraph"/>
        <w:rPr>
          <w:rFonts w:ascii="Book Antiqua" w:hAnsi="Book Antiqua"/>
          <w:sz w:val="22"/>
          <w:szCs w:val="22"/>
        </w:rPr>
      </w:pPr>
    </w:p>
    <w:p w14:paraId="54DA0E2C" w14:textId="4DCA1FA5" w:rsidR="00E85779" w:rsidRPr="00A73199" w:rsidRDefault="00F50B28" w:rsidP="0051585B">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All correspondence with regard to the above shall be to the following address: </w:t>
      </w:r>
    </w:p>
    <w:p w14:paraId="081F7DF0" w14:textId="77777777" w:rsidR="00494B03" w:rsidRPr="00A73199" w:rsidRDefault="00494B03" w:rsidP="00494B03">
      <w:pPr>
        <w:pStyle w:val="ListParagraph"/>
        <w:rPr>
          <w:rFonts w:ascii="Book Antiqua" w:hAnsi="Book Antiqua"/>
          <w:sz w:val="22"/>
          <w:szCs w:val="22"/>
        </w:rPr>
      </w:pPr>
    </w:p>
    <w:p w14:paraId="74EC3B1A" w14:textId="77777777" w:rsidR="00494B03" w:rsidRPr="00A73199" w:rsidRDefault="00494B03" w:rsidP="00494B03">
      <w:pPr>
        <w:ind w:left="1080"/>
        <w:rPr>
          <w:rFonts w:ascii="Book Antiqua" w:hAnsi="Book Antiqua"/>
          <w:sz w:val="22"/>
          <w:szCs w:val="22"/>
          <w:lang w:val="en-GB"/>
        </w:rPr>
      </w:pPr>
      <w:r w:rsidRPr="00A73199">
        <w:rPr>
          <w:rFonts w:ascii="Book Antiqua" w:hAnsi="Book Antiqua"/>
          <w:sz w:val="22"/>
          <w:szCs w:val="22"/>
          <w:lang w:val="en-GB"/>
        </w:rPr>
        <w:t>(By Post/In Person)</w:t>
      </w:r>
    </w:p>
    <w:p w14:paraId="25A45433" w14:textId="260255A7" w:rsidR="00494B03" w:rsidRPr="00A73199" w:rsidRDefault="007E40D0" w:rsidP="00494B03">
      <w:pPr>
        <w:ind w:left="1080"/>
        <w:rPr>
          <w:rFonts w:ascii="Book Antiqua" w:hAnsi="Book Antiqua"/>
          <w:sz w:val="22"/>
          <w:szCs w:val="22"/>
          <w:lang w:val="x-none"/>
        </w:rPr>
      </w:pPr>
      <w:r>
        <w:rPr>
          <w:rFonts w:ascii="Book Antiqua" w:hAnsi="Book Antiqua"/>
          <w:sz w:val="22"/>
          <w:szCs w:val="22"/>
          <w:lang w:val="en-IN"/>
        </w:rPr>
        <w:t>DGM</w:t>
      </w:r>
      <w:r w:rsidR="00494B03" w:rsidRPr="00A73199">
        <w:rPr>
          <w:rFonts w:ascii="Book Antiqua" w:hAnsi="Book Antiqua"/>
          <w:sz w:val="22"/>
          <w:szCs w:val="22"/>
          <w:lang w:val="x-none"/>
        </w:rPr>
        <w:t xml:space="preserve"> (C&amp;M),</w:t>
      </w:r>
    </w:p>
    <w:p w14:paraId="2C3EF6D4" w14:textId="77777777" w:rsidR="00494B03" w:rsidRPr="00A73199" w:rsidRDefault="00494B03" w:rsidP="00494B03">
      <w:pPr>
        <w:ind w:left="1080"/>
        <w:rPr>
          <w:rFonts w:ascii="Book Antiqua" w:hAnsi="Book Antiqua"/>
          <w:sz w:val="22"/>
          <w:szCs w:val="22"/>
          <w:lang w:val="x-none"/>
        </w:rPr>
      </w:pPr>
      <w:r w:rsidRPr="00A73199">
        <w:rPr>
          <w:rFonts w:ascii="Book Antiqua" w:hAnsi="Book Antiqua"/>
          <w:sz w:val="22"/>
          <w:szCs w:val="22"/>
          <w:lang w:val="x-none"/>
        </w:rPr>
        <w:t>POWER GRID CORPORATION OF INDIA LTD.,</w:t>
      </w:r>
    </w:p>
    <w:p w14:paraId="068FF5BE" w14:textId="77777777" w:rsidR="00494B03" w:rsidRPr="00A73199" w:rsidRDefault="00494B03" w:rsidP="00494B03">
      <w:pPr>
        <w:ind w:left="1080"/>
        <w:rPr>
          <w:rFonts w:ascii="Book Antiqua" w:hAnsi="Book Antiqua"/>
          <w:sz w:val="22"/>
          <w:szCs w:val="22"/>
          <w:lang w:val="x-none"/>
        </w:rPr>
      </w:pPr>
      <w:r w:rsidRPr="00A73199">
        <w:rPr>
          <w:rFonts w:ascii="Book Antiqua" w:hAnsi="Book Antiqua"/>
          <w:sz w:val="22"/>
          <w:szCs w:val="22"/>
          <w:lang w:val="x-none"/>
        </w:rPr>
        <w:t>PLOT  NO.4, UNIT-41, NILADRI VIHAR,</w:t>
      </w:r>
    </w:p>
    <w:p w14:paraId="5BD31B84" w14:textId="77777777" w:rsidR="00494B03" w:rsidRPr="00A73199" w:rsidRDefault="00494B03" w:rsidP="00494B03">
      <w:pPr>
        <w:ind w:left="1080"/>
        <w:rPr>
          <w:rFonts w:ascii="Book Antiqua" w:hAnsi="Book Antiqua"/>
          <w:sz w:val="22"/>
          <w:szCs w:val="22"/>
          <w:lang w:val="x-none"/>
        </w:rPr>
      </w:pPr>
      <w:r w:rsidRPr="00A73199">
        <w:rPr>
          <w:rFonts w:ascii="Book Antiqua" w:hAnsi="Book Antiqua"/>
          <w:sz w:val="22"/>
          <w:szCs w:val="22"/>
          <w:lang w:val="x-none"/>
        </w:rPr>
        <w:t>CHANDRASHEKHARPUR, BHUBANESWAR-751021.</w:t>
      </w:r>
    </w:p>
    <w:p w14:paraId="4CD37836" w14:textId="77777777" w:rsidR="00494B03" w:rsidRPr="00A73199" w:rsidRDefault="00494B03" w:rsidP="00494B03">
      <w:pPr>
        <w:ind w:left="1080"/>
        <w:rPr>
          <w:rFonts w:ascii="Book Antiqua" w:hAnsi="Book Antiqua"/>
          <w:sz w:val="22"/>
          <w:szCs w:val="22"/>
          <w:lang w:val="x-none"/>
        </w:rPr>
      </w:pPr>
      <w:r w:rsidRPr="00A73199">
        <w:rPr>
          <w:rFonts w:ascii="Book Antiqua" w:hAnsi="Book Antiqua"/>
          <w:sz w:val="22"/>
          <w:szCs w:val="22"/>
          <w:lang w:val="x-none"/>
        </w:rPr>
        <w:t>TEL NO. 0674-2720794</w:t>
      </w:r>
    </w:p>
    <w:p w14:paraId="4560F6F6" w14:textId="77777777" w:rsidR="00494B03" w:rsidRPr="00A73199" w:rsidRDefault="00494B03" w:rsidP="00494B03">
      <w:pPr>
        <w:ind w:left="1080"/>
        <w:rPr>
          <w:rFonts w:ascii="Book Antiqua" w:hAnsi="Book Antiqua"/>
          <w:sz w:val="22"/>
          <w:szCs w:val="22"/>
          <w:u w:val="single"/>
          <w:lang w:val="x-none"/>
        </w:rPr>
      </w:pPr>
      <w:r w:rsidRPr="00A73199">
        <w:rPr>
          <w:rFonts w:ascii="Book Antiqua" w:hAnsi="Book Antiqua"/>
          <w:sz w:val="22"/>
          <w:szCs w:val="22"/>
          <w:lang w:val="x-none"/>
        </w:rPr>
        <w:t>Email:</w:t>
      </w:r>
      <w:r w:rsidRPr="00A73199">
        <w:rPr>
          <w:rFonts w:ascii="Book Antiqua" w:hAnsi="Book Antiqua"/>
          <w:sz w:val="22"/>
          <w:szCs w:val="22"/>
          <w:lang w:val="en-IN"/>
        </w:rPr>
        <w:t xml:space="preserve"> </w:t>
      </w:r>
      <w:hyperlink r:id="rId14" w:history="1">
        <w:r w:rsidRPr="00A73199">
          <w:rPr>
            <w:rStyle w:val="Hyperlink"/>
            <w:rFonts w:ascii="Book Antiqua" w:hAnsi="Book Antiqua"/>
            <w:sz w:val="22"/>
            <w:szCs w:val="22"/>
            <w:lang w:val="x-none"/>
          </w:rPr>
          <w:t>cnmodisha@powergrid.co.in</w:t>
        </w:r>
      </w:hyperlink>
      <w:r w:rsidRPr="00A73199">
        <w:rPr>
          <w:rFonts w:ascii="Book Antiqua" w:hAnsi="Book Antiqua"/>
          <w:sz w:val="22"/>
          <w:szCs w:val="22"/>
          <w:lang w:val="en-IN"/>
        </w:rPr>
        <w:t xml:space="preserve"> </w:t>
      </w:r>
      <w:r w:rsidRPr="00A73199">
        <w:rPr>
          <w:rFonts w:ascii="Book Antiqua" w:hAnsi="Book Antiqua"/>
          <w:sz w:val="22"/>
          <w:szCs w:val="22"/>
          <w:lang w:val="x-none"/>
        </w:rPr>
        <w:t xml:space="preserve"> </w:t>
      </w:r>
    </w:p>
    <w:p w14:paraId="33EF1CED" w14:textId="77777777" w:rsidR="00494B03" w:rsidRPr="00A73199" w:rsidRDefault="00494B03" w:rsidP="00494B03">
      <w:pPr>
        <w:ind w:left="1080"/>
        <w:rPr>
          <w:rFonts w:ascii="Book Antiqua" w:hAnsi="Book Antiqua"/>
          <w:sz w:val="22"/>
          <w:szCs w:val="22"/>
          <w:lang w:val="en-GB"/>
        </w:rPr>
      </w:pPr>
    </w:p>
    <w:p w14:paraId="7735769A" w14:textId="77777777" w:rsidR="00494B03" w:rsidRPr="00A73199" w:rsidRDefault="00494B03" w:rsidP="00494B03">
      <w:pPr>
        <w:ind w:left="1080"/>
        <w:rPr>
          <w:rFonts w:ascii="Book Antiqua" w:hAnsi="Book Antiqua"/>
          <w:sz w:val="22"/>
          <w:szCs w:val="22"/>
          <w:lang w:val="en-GB"/>
        </w:rPr>
      </w:pPr>
      <w:r w:rsidRPr="00A73199">
        <w:rPr>
          <w:rFonts w:ascii="Book Antiqua" w:hAnsi="Book Antiqua"/>
          <w:sz w:val="22"/>
          <w:szCs w:val="22"/>
          <w:lang w:val="en-GB"/>
        </w:rPr>
        <w:t>For more information on POWERGRID, visit our website at:</w:t>
      </w:r>
    </w:p>
    <w:p w14:paraId="5913EF39" w14:textId="23973FB0" w:rsidR="00494B03" w:rsidRPr="00A73199" w:rsidRDefault="000B1886" w:rsidP="00494B03">
      <w:pPr>
        <w:ind w:left="1080"/>
        <w:rPr>
          <w:rStyle w:val="Hyperlink"/>
          <w:rFonts w:ascii="Book Antiqua" w:hAnsi="Book Antiqua"/>
          <w:i/>
          <w:iCs/>
          <w:sz w:val="22"/>
          <w:szCs w:val="22"/>
          <w:lang w:val="en-GB"/>
        </w:rPr>
      </w:pPr>
      <w:hyperlink r:id="rId15" w:history="1">
        <w:r w:rsidR="008E5E86" w:rsidRPr="004002EA">
          <w:rPr>
            <w:rStyle w:val="Hyperlink"/>
            <w:rFonts w:ascii="Book Antiqua" w:hAnsi="Book Antiqua"/>
            <w:i/>
            <w:iCs/>
            <w:sz w:val="22"/>
            <w:szCs w:val="22"/>
            <w:lang w:val="en-GB"/>
          </w:rPr>
          <w:t>http://www.powergrid.in</w:t>
        </w:r>
      </w:hyperlink>
    </w:p>
    <w:p w14:paraId="55737FDC" w14:textId="77777777" w:rsidR="00A73199" w:rsidRPr="00A73199" w:rsidRDefault="00A73199" w:rsidP="00494B03">
      <w:pPr>
        <w:ind w:left="1080"/>
        <w:rPr>
          <w:rStyle w:val="Hyperlink"/>
          <w:rFonts w:ascii="Book Antiqua" w:hAnsi="Book Antiqua"/>
          <w:i/>
          <w:iCs/>
          <w:sz w:val="22"/>
          <w:szCs w:val="22"/>
          <w:lang w:val="en-GB"/>
        </w:rPr>
      </w:pPr>
    </w:p>
    <w:p w14:paraId="06057C7E" w14:textId="77777777" w:rsidR="00B559FF" w:rsidRPr="000D4D94" w:rsidRDefault="00B559FF" w:rsidP="00B559FF">
      <w:pPr>
        <w:pStyle w:val="ListParagraph"/>
        <w:numPr>
          <w:ilvl w:val="0"/>
          <w:numId w:val="3"/>
        </w:numPr>
        <w:rPr>
          <w:rFonts w:ascii="Book Antiqua" w:hAnsi="Book Antiqua"/>
          <w:b/>
          <w:bCs/>
          <w:sz w:val="22"/>
          <w:szCs w:val="22"/>
        </w:rPr>
      </w:pPr>
      <w:r w:rsidRPr="000D4D94">
        <w:rPr>
          <w:rFonts w:ascii="Book Antiqua" w:hAnsi="Book Antiqua"/>
          <w:b/>
          <w:bCs/>
          <w:sz w:val="22"/>
          <w:szCs w:val="22"/>
        </w:rPr>
        <w:t>The Documents required to be submitted as part of Hard Copy Part of the Bid shall be scanned and uploaded as part of First Envelope in Soft Copy Part of the Bid.</w:t>
      </w:r>
    </w:p>
    <w:p w14:paraId="1B85ACB7" w14:textId="77777777" w:rsidR="00B559FF" w:rsidRPr="00B559FF" w:rsidRDefault="00B559FF" w:rsidP="00B559FF">
      <w:pPr>
        <w:pStyle w:val="ListParagraph"/>
        <w:ind w:left="390" w:firstLine="0"/>
        <w:rPr>
          <w:rFonts w:ascii="Book Antiqua" w:hAnsi="Book Antiqua"/>
          <w:sz w:val="22"/>
          <w:szCs w:val="22"/>
        </w:rPr>
      </w:pPr>
    </w:p>
    <w:p w14:paraId="7862C5F8" w14:textId="77777777" w:rsidR="00B559FF" w:rsidRPr="00B559FF" w:rsidRDefault="00B559FF" w:rsidP="00B559FF">
      <w:pPr>
        <w:rPr>
          <w:rFonts w:ascii="Book Antiqua" w:hAnsi="Book Antiqua"/>
          <w:sz w:val="22"/>
          <w:szCs w:val="22"/>
        </w:rPr>
      </w:pPr>
    </w:p>
    <w:p w14:paraId="491E82B1" w14:textId="77777777" w:rsidR="006F7799" w:rsidRDefault="006F7799" w:rsidP="006F7799">
      <w:pPr>
        <w:pStyle w:val="ListParagraph"/>
        <w:numPr>
          <w:ilvl w:val="0"/>
          <w:numId w:val="3"/>
        </w:numPr>
        <w:rPr>
          <w:rFonts w:ascii="Book Antiqua" w:hAnsi="Book Antiqua"/>
          <w:sz w:val="22"/>
          <w:szCs w:val="22"/>
        </w:rPr>
      </w:pPr>
      <w:r>
        <w:rPr>
          <w:rFonts w:ascii="Nirmala UI" w:hAnsi="Nirmala UI" w:cs="Nirmala UI"/>
          <w:sz w:val="22"/>
          <w:szCs w:val="22"/>
          <w:cs/>
        </w:rPr>
        <w:lastRenderedPageBreak/>
        <w:t>ऊपर</w:t>
      </w:r>
      <w:r>
        <w:rPr>
          <w:rFonts w:ascii="Book Antiqua" w:hAnsi="Book Antiqua" w:cs="Kokila"/>
          <w:sz w:val="22"/>
          <w:szCs w:val="22"/>
          <w:cs/>
        </w:rPr>
        <w:t xml:space="preserve"> </w:t>
      </w:r>
      <w:r>
        <w:rPr>
          <w:rFonts w:ascii="Nirmala UI" w:hAnsi="Nirmala UI" w:cs="Nirmala UI"/>
          <w:sz w:val="22"/>
          <w:szCs w:val="22"/>
          <w:cs/>
        </w:rPr>
        <w:t>वर्णित</w:t>
      </w:r>
      <w:r>
        <w:rPr>
          <w:rFonts w:ascii="Book Antiqua" w:hAnsi="Book Antiqua" w:cs="Kokila"/>
          <w:sz w:val="22"/>
          <w:szCs w:val="22"/>
          <w:cs/>
        </w:rPr>
        <w:t xml:space="preserve"> </w:t>
      </w:r>
      <w:r>
        <w:rPr>
          <w:rFonts w:ascii="Nirmala UI" w:hAnsi="Nirmala UI" w:cs="Nirmala UI"/>
          <w:sz w:val="22"/>
          <w:szCs w:val="22"/>
          <w:cs/>
        </w:rPr>
        <w:t>पते</w:t>
      </w:r>
      <w:r>
        <w:rPr>
          <w:rFonts w:ascii="Book Antiqua" w:hAnsi="Book Antiqua" w:cs="Kokila"/>
          <w:sz w:val="22"/>
          <w:szCs w:val="22"/>
          <w:cs/>
        </w:rPr>
        <w:t xml:space="preserve"> </w:t>
      </w:r>
      <w:r>
        <w:rPr>
          <w:rFonts w:ascii="Nirmala UI" w:hAnsi="Nirmala UI" w:cs="Nirmala UI"/>
          <w:sz w:val="22"/>
          <w:szCs w:val="22"/>
          <w:cs/>
        </w:rPr>
        <w:t>पर</w:t>
      </w:r>
      <w:r>
        <w:rPr>
          <w:rFonts w:ascii="Book Antiqua" w:hAnsi="Book Antiqua" w:cs="Kokila"/>
          <w:sz w:val="22"/>
          <w:szCs w:val="22"/>
          <w:cs/>
        </w:rPr>
        <w:t xml:space="preserve"> </w:t>
      </w:r>
      <w:r>
        <w:rPr>
          <w:rFonts w:ascii="Nirmala UI" w:hAnsi="Nirmala UI" w:cs="Nirmala UI"/>
          <w:sz w:val="22"/>
          <w:szCs w:val="22"/>
          <w:cs/>
        </w:rPr>
        <w:t>बोलियां</w:t>
      </w:r>
      <w:r>
        <w:rPr>
          <w:rFonts w:ascii="Book Antiqua" w:hAnsi="Book Antiqua" w:cs="Kokila"/>
          <w:sz w:val="22"/>
          <w:szCs w:val="22"/>
          <w:cs/>
        </w:rPr>
        <w:t xml:space="preserve"> </w:t>
      </w:r>
      <w:r>
        <w:rPr>
          <w:rFonts w:ascii="Nirmala UI" w:hAnsi="Nirmala UI" w:cs="Nirmala UI"/>
          <w:sz w:val="22"/>
          <w:szCs w:val="22"/>
          <w:cs/>
        </w:rPr>
        <w:t>महाप्रबंधक</w:t>
      </w:r>
      <w:r>
        <w:rPr>
          <w:rFonts w:ascii="Book Antiqua" w:hAnsi="Book Antiqua" w:cs="Kokila"/>
          <w:sz w:val="22"/>
          <w:szCs w:val="22"/>
          <w:cs/>
        </w:rPr>
        <w:t xml:space="preserve"> (</w:t>
      </w:r>
      <w:r>
        <w:rPr>
          <w:rFonts w:ascii="Nirmala UI" w:hAnsi="Nirmala UI" w:cs="Nirmala UI"/>
          <w:sz w:val="22"/>
          <w:szCs w:val="22"/>
          <w:cs/>
        </w:rPr>
        <w:t>स</w:t>
      </w:r>
      <w:r>
        <w:rPr>
          <w:rFonts w:ascii="Book Antiqua" w:hAnsi="Book Antiqua" w:cs="Kokila"/>
          <w:sz w:val="22"/>
          <w:szCs w:val="22"/>
          <w:cs/>
        </w:rPr>
        <w:t>.</w:t>
      </w:r>
      <w:r>
        <w:rPr>
          <w:rFonts w:ascii="Nirmala UI" w:hAnsi="Nirmala UI" w:cs="Nirmala UI"/>
          <w:sz w:val="22"/>
          <w:szCs w:val="22"/>
          <w:cs/>
        </w:rPr>
        <w:t>सा</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कार्यालय</w:t>
      </w:r>
      <w:r>
        <w:rPr>
          <w:rFonts w:ascii="Book Antiqua" w:hAnsi="Book Antiqua" w:cs="Kokila"/>
          <w:sz w:val="22"/>
          <w:szCs w:val="22"/>
          <w:cs/>
        </w:rPr>
        <w:t xml:space="preserve"> </w:t>
      </w:r>
      <w:r>
        <w:rPr>
          <w:rFonts w:ascii="Nirmala UI" w:hAnsi="Nirmala UI" w:cs="Nirmala UI"/>
          <w:sz w:val="22"/>
          <w:szCs w:val="22"/>
          <w:cs/>
        </w:rPr>
        <w:t>में</w:t>
      </w:r>
      <w:r>
        <w:rPr>
          <w:rFonts w:ascii="Book Antiqua" w:hAnsi="Book Antiqua" w:cs="Kokila"/>
          <w:sz w:val="22"/>
          <w:szCs w:val="22"/>
          <w:cs/>
        </w:rPr>
        <w:t xml:space="preserve"> </w:t>
      </w:r>
      <w:r>
        <w:rPr>
          <w:rFonts w:ascii="Nirmala UI" w:hAnsi="Nirmala UI" w:cs="Nirmala UI"/>
          <w:sz w:val="22"/>
          <w:szCs w:val="22"/>
          <w:cs/>
        </w:rPr>
        <w:t>खोली</w:t>
      </w:r>
      <w:r>
        <w:rPr>
          <w:rFonts w:ascii="Book Antiqua" w:hAnsi="Book Antiqua" w:cs="Kokila"/>
          <w:sz w:val="22"/>
          <w:szCs w:val="22"/>
          <w:cs/>
        </w:rPr>
        <w:t xml:space="preserve"> </w:t>
      </w:r>
      <w:r>
        <w:rPr>
          <w:rFonts w:ascii="Nirmala UI" w:hAnsi="Nirmala UI" w:cs="Nirmala UI"/>
          <w:sz w:val="22"/>
          <w:szCs w:val="22"/>
          <w:cs/>
        </w:rPr>
        <w:t>जाएगी</w:t>
      </w:r>
      <w:r>
        <w:rPr>
          <w:rFonts w:ascii="Book Antiqua" w:hAnsi="Book Antiqua" w:cs="Kokila"/>
          <w:sz w:val="22"/>
          <w:szCs w:val="22"/>
          <w:cs/>
        </w:rPr>
        <w:t xml:space="preserve">/ </w:t>
      </w:r>
      <w:r>
        <w:rPr>
          <w:rFonts w:ascii="Book Antiqua" w:hAnsi="Book Antiqua"/>
          <w:sz w:val="22"/>
          <w:szCs w:val="22"/>
        </w:rPr>
        <w:t xml:space="preserve">The bids shall be opened in the office of GM (C&amp;M) at the address mentioned above. </w:t>
      </w:r>
    </w:p>
    <w:p w14:paraId="32889F03" w14:textId="77777777" w:rsidR="006F7799" w:rsidRDefault="006F7799" w:rsidP="006F7799">
      <w:pPr>
        <w:spacing w:line="266" w:lineRule="auto"/>
        <w:ind w:left="720"/>
        <w:rPr>
          <w:rFonts w:ascii="Book Antiqua" w:hAnsi="Book Antiqua" w:cs="Arial"/>
          <w:bCs/>
          <w:sz w:val="22"/>
          <w:szCs w:val="22"/>
        </w:rPr>
      </w:pPr>
    </w:p>
    <w:p w14:paraId="3E490058" w14:textId="77777777" w:rsidR="006F7799" w:rsidRDefault="006F7799" w:rsidP="006F7799">
      <w:pPr>
        <w:spacing w:line="266" w:lineRule="auto"/>
        <w:ind w:left="720"/>
        <w:rPr>
          <w:rFonts w:ascii="Mangal" w:eastAsia="Times New Roman" w:hAnsi="Mangal" w:cs="Mangal"/>
          <w:color w:val="auto"/>
          <w:sz w:val="22"/>
          <w:szCs w:val="22"/>
          <w:lang w:val="en-GB"/>
        </w:rPr>
      </w:pPr>
      <w:r>
        <w:rPr>
          <w:rFonts w:ascii="Mangal" w:hAnsi="Mangal" w:cs="Mangal"/>
          <w:iCs/>
          <w:sz w:val="22"/>
          <w:szCs w:val="22"/>
        </w:rPr>
        <w:t>(a)</w:t>
      </w:r>
      <w:r>
        <w:rPr>
          <w:rFonts w:ascii="Mangal" w:hAnsi="Mangal" w:cs="Mangal"/>
          <w:i/>
          <w:sz w:val="22"/>
          <w:szCs w:val="22"/>
        </w:rPr>
        <w:t xml:space="preserve"> </w:t>
      </w:r>
      <w:r>
        <w:rPr>
          <w:rFonts w:ascii="Mangal" w:hAnsi="Mangal" w:cs="Mangal"/>
          <w:sz w:val="22"/>
          <w:szCs w:val="22"/>
          <w:cs/>
        </w:rPr>
        <w:t>निविदाएं भूतल पर स्थित प्रेषण के माध्यम से निचली मंजिल पर स्थित सी एंड एम विभाग में ऊपर उल्लिखित पते पर निर्धारित समय पर या उससे पहले जमा की जानी हैं। निविदा जमा करने के सही स्थान को खोजने में /जमा करने में किसी भी सहायता की आवश्यकता होने पर</w:t>
      </w:r>
      <w:r>
        <w:rPr>
          <w:rFonts w:ascii="Mangal" w:hAnsi="Mangal" w:cs="Mangal"/>
          <w:sz w:val="22"/>
          <w:szCs w:val="22"/>
        </w:rPr>
        <w:t xml:space="preserve">, </w:t>
      </w:r>
      <w:r>
        <w:rPr>
          <w:rFonts w:ascii="Mangal" w:hAnsi="Mangal" w:cs="Mangal" w:hint="cs"/>
          <w:sz w:val="22"/>
          <w:szCs w:val="22"/>
          <w:cs/>
        </w:rPr>
        <w:t>निम्नलिखित अधिकारियों से संपर्क किया जा सकता है</w:t>
      </w:r>
      <w:r>
        <w:rPr>
          <w:rFonts w:ascii="Mangal" w:hAnsi="Mangal" w:cs="Mangal"/>
          <w:sz w:val="22"/>
          <w:szCs w:val="22"/>
        </w:rPr>
        <w:t>|</w:t>
      </w:r>
      <w:r>
        <w:rPr>
          <w:rFonts w:ascii="Mangal" w:hAnsi="Mangal" w:cs="Mangal"/>
          <w:i/>
          <w:sz w:val="22"/>
          <w:szCs w:val="22"/>
          <w:lang w:val="en-GB"/>
        </w:rPr>
        <w:t xml:space="preserve"> </w:t>
      </w:r>
      <w:r>
        <w:rPr>
          <w:rFonts w:ascii="Mangal" w:hAnsi="Mangal" w:cs="Mangal"/>
          <w:sz w:val="22"/>
          <w:szCs w:val="22"/>
          <w:cs/>
        </w:rPr>
        <w:t>निर्धारित समय के बाद प्राप्त होने वाली निविदाओं को स्वीकार नहीं किया जायेगा और उन्हें वापस कर दिया जायेगा</w:t>
      </w:r>
      <w:r>
        <w:rPr>
          <w:rFonts w:ascii="Mangal" w:hAnsi="Mangal" w:cs="Mangal"/>
          <w:sz w:val="22"/>
          <w:szCs w:val="22"/>
        </w:rPr>
        <w:t xml:space="preserve"> |</w:t>
      </w:r>
      <w:r>
        <w:rPr>
          <w:rFonts w:ascii="Mangal" w:hAnsi="Mangal" w:cs="Mangal"/>
          <w:i/>
          <w:sz w:val="22"/>
          <w:szCs w:val="22"/>
        </w:rPr>
        <w:t xml:space="preserve"> </w:t>
      </w:r>
      <w:r>
        <w:rPr>
          <w:rFonts w:ascii="Mangal" w:hAnsi="Mangal" w:cs="Mangal"/>
          <w:sz w:val="22"/>
          <w:szCs w:val="22"/>
        </w:rPr>
        <w:t xml:space="preserve"> </w:t>
      </w:r>
    </w:p>
    <w:p w14:paraId="119F0A09" w14:textId="77777777" w:rsidR="006F7799" w:rsidRDefault="006F7799" w:rsidP="006F7799">
      <w:pPr>
        <w:spacing w:line="266" w:lineRule="auto"/>
        <w:ind w:left="720"/>
        <w:rPr>
          <w:rFonts w:ascii="Book Antiqua" w:hAnsi="Book Antiqua"/>
          <w:sz w:val="22"/>
          <w:szCs w:val="22"/>
        </w:rPr>
      </w:pPr>
      <w:r>
        <w:rPr>
          <w:rFonts w:ascii="Book Antiqua" w:hAnsi="Book Antiqua"/>
          <w:sz w:val="22"/>
          <w:szCs w:val="22"/>
        </w:rPr>
        <w:t xml:space="preserve">The tenders are to be deposited in C&amp;M Department located on </w:t>
      </w:r>
      <w:r>
        <w:rPr>
          <w:rFonts w:ascii="Book Antiqua" w:hAnsi="Book Antiqua"/>
          <w:b/>
          <w:bCs/>
          <w:sz w:val="22"/>
          <w:szCs w:val="22"/>
        </w:rPr>
        <w:t>Ground floor</w:t>
      </w:r>
      <w:r>
        <w:rPr>
          <w:rFonts w:ascii="Book Antiqua" w:hAnsi="Book Antiqua"/>
          <w:sz w:val="22"/>
          <w:szCs w:val="22"/>
        </w:rPr>
        <w:t xml:space="preserve"> at the address mentioned above through dispatch located at Ground floor on or before scheduled time. In need of any assistance in submission/finding the exact location of depositing the tender, the following officers may be contacted. The tenders received after scheduled time shall not be accepted and returned.</w:t>
      </w:r>
    </w:p>
    <w:tbl>
      <w:tblPr>
        <w:tblW w:w="8816" w:type="dxa"/>
        <w:tblInd w:w="817" w:type="dxa"/>
        <w:tblLook w:val="01E0" w:firstRow="1" w:lastRow="1" w:firstColumn="1" w:lastColumn="1" w:noHBand="0" w:noVBand="0"/>
      </w:tblPr>
      <w:tblGrid>
        <w:gridCol w:w="516"/>
        <w:gridCol w:w="3933"/>
        <w:gridCol w:w="411"/>
        <w:gridCol w:w="3956"/>
      </w:tblGrid>
      <w:tr w:rsidR="006F7799" w14:paraId="76644900" w14:textId="77777777" w:rsidTr="006F7799">
        <w:tc>
          <w:tcPr>
            <w:tcW w:w="516" w:type="dxa"/>
            <w:hideMark/>
          </w:tcPr>
          <w:p w14:paraId="1D50BB7C" w14:textId="77777777" w:rsidR="006F7799" w:rsidRDefault="006F7799">
            <w:pPr>
              <w:spacing w:line="266" w:lineRule="auto"/>
              <w:rPr>
                <w:rFonts w:ascii="Book Antiqua" w:hAnsi="Book Antiqua"/>
                <w:szCs w:val="22"/>
                <w:lang w:val="en-GB"/>
              </w:rPr>
            </w:pPr>
            <w:r>
              <w:rPr>
                <w:rFonts w:ascii="Book Antiqua" w:hAnsi="Book Antiqua"/>
                <w:sz w:val="22"/>
                <w:szCs w:val="22"/>
                <w:lang w:val="en-GB"/>
              </w:rPr>
              <w:t>a)</w:t>
            </w:r>
          </w:p>
        </w:tc>
        <w:tc>
          <w:tcPr>
            <w:tcW w:w="3933" w:type="dxa"/>
            <w:hideMark/>
          </w:tcPr>
          <w:p w14:paraId="3D355113" w14:textId="77777777" w:rsidR="006F7799" w:rsidRDefault="006F7799">
            <w:pPr>
              <w:spacing w:line="266" w:lineRule="auto"/>
              <w:rPr>
                <w:rFonts w:ascii="Book Antiqua" w:hAnsi="Book Antiqua"/>
                <w:b/>
                <w:bCs/>
                <w:szCs w:val="22"/>
                <w:lang w:val="en-GB"/>
              </w:rPr>
            </w:pPr>
            <w:proofErr w:type="spellStart"/>
            <w:r>
              <w:rPr>
                <w:rFonts w:ascii="Book Antiqua" w:hAnsi="Book Antiqua"/>
                <w:b/>
                <w:bCs/>
                <w:sz w:val="22"/>
                <w:szCs w:val="22"/>
                <w:lang w:val="en-GB"/>
              </w:rPr>
              <w:t>Diptirekha</w:t>
            </w:r>
            <w:proofErr w:type="spellEnd"/>
            <w:r>
              <w:rPr>
                <w:rFonts w:ascii="Book Antiqua" w:hAnsi="Book Antiqua"/>
                <w:b/>
                <w:bCs/>
                <w:sz w:val="22"/>
                <w:szCs w:val="22"/>
                <w:lang w:val="en-GB"/>
              </w:rPr>
              <w:t xml:space="preserve"> Sahoo, Manager (C&amp;M)</w:t>
            </w:r>
          </w:p>
          <w:p w14:paraId="41741540" w14:textId="77777777" w:rsidR="006F7799" w:rsidRDefault="006F7799">
            <w:pPr>
              <w:spacing w:line="266" w:lineRule="auto"/>
              <w:rPr>
                <w:rFonts w:ascii="Book Antiqua" w:hAnsi="Book Antiqua"/>
                <w:szCs w:val="22"/>
                <w:lang w:val="en-GB"/>
              </w:rPr>
            </w:pPr>
            <w:r>
              <w:rPr>
                <w:rFonts w:ascii="Book Antiqua" w:hAnsi="Book Antiqua"/>
                <w:b/>
                <w:bCs/>
                <w:sz w:val="22"/>
                <w:szCs w:val="22"/>
                <w:lang w:val="en-GB"/>
              </w:rPr>
              <w:t xml:space="preserve">Ground Floor, Power Grid Corporation of India Limited, Plot No. 4, Unit-41, </w:t>
            </w:r>
            <w:proofErr w:type="spellStart"/>
            <w:r>
              <w:rPr>
                <w:rFonts w:ascii="Book Antiqua" w:hAnsi="Book Antiqua"/>
                <w:b/>
                <w:bCs/>
                <w:sz w:val="22"/>
                <w:szCs w:val="22"/>
                <w:lang w:val="en-GB"/>
              </w:rPr>
              <w:t>NiladriVihar</w:t>
            </w:r>
            <w:proofErr w:type="spellEnd"/>
            <w:r>
              <w:rPr>
                <w:rFonts w:ascii="Book Antiqua" w:hAnsi="Book Antiqua"/>
                <w:b/>
                <w:bCs/>
                <w:sz w:val="22"/>
                <w:szCs w:val="22"/>
                <w:lang w:val="en-GB"/>
              </w:rPr>
              <w:t xml:space="preserve">, </w:t>
            </w:r>
            <w:proofErr w:type="spellStart"/>
            <w:r>
              <w:rPr>
                <w:rFonts w:ascii="Book Antiqua" w:hAnsi="Book Antiqua"/>
                <w:b/>
                <w:bCs/>
                <w:sz w:val="22"/>
                <w:szCs w:val="22"/>
                <w:lang w:val="en-GB"/>
              </w:rPr>
              <w:t>Chandrashekharpur</w:t>
            </w:r>
            <w:proofErr w:type="spellEnd"/>
            <w:r>
              <w:rPr>
                <w:rFonts w:ascii="Book Antiqua" w:hAnsi="Book Antiqua"/>
                <w:b/>
                <w:bCs/>
                <w:sz w:val="22"/>
                <w:szCs w:val="22"/>
                <w:lang w:val="en-GB"/>
              </w:rPr>
              <w:t>, Bhubaneswar –751021, Phone:0674-2720790, Mobile: 7735330681</w:t>
            </w:r>
          </w:p>
        </w:tc>
        <w:tc>
          <w:tcPr>
            <w:tcW w:w="411" w:type="dxa"/>
            <w:hideMark/>
          </w:tcPr>
          <w:p w14:paraId="1D601FCE" w14:textId="77777777" w:rsidR="006F7799" w:rsidRDefault="006F7799">
            <w:pPr>
              <w:spacing w:line="266" w:lineRule="auto"/>
              <w:rPr>
                <w:rFonts w:ascii="Book Antiqua" w:hAnsi="Book Antiqua"/>
                <w:szCs w:val="22"/>
                <w:lang w:val="en-GB"/>
              </w:rPr>
            </w:pPr>
            <w:r>
              <w:rPr>
                <w:rFonts w:ascii="Book Antiqua" w:hAnsi="Book Antiqua"/>
                <w:sz w:val="22"/>
                <w:szCs w:val="22"/>
                <w:lang w:val="en-GB"/>
              </w:rPr>
              <w:t>b)</w:t>
            </w:r>
          </w:p>
        </w:tc>
        <w:tc>
          <w:tcPr>
            <w:tcW w:w="3956" w:type="dxa"/>
            <w:hideMark/>
          </w:tcPr>
          <w:p w14:paraId="0BB0D65D" w14:textId="77777777" w:rsidR="006F7799" w:rsidRDefault="006F7799">
            <w:pPr>
              <w:spacing w:line="266" w:lineRule="auto"/>
              <w:rPr>
                <w:rFonts w:ascii="Book Antiqua" w:hAnsi="Book Antiqua"/>
                <w:b/>
                <w:bCs/>
                <w:szCs w:val="22"/>
                <w:lang w:val="en-GB"/>
              </w:rPr>
            </w:pPr>
            <w:r>
              <w:rPr>
                <w:rFonts w:ascii="Book Antiqua" w:hAnsi="Book Antiqua"/>
                <w:b/>
                <w:bCs/>
                <w:sz w:val="22"/>
                <w:szCs w:val="22"/>
                <w:lang w:val="en-GB"/>
              </w:rPr>
              <w:t>Rahul K. Garg, Dy. Manager (C&amp;M)</w:t>
            </w:r>
          </w:p>
          <w:p w14:paraId="1A1C6DED" w14:textId="77777777" w:rsidR="006F7799" w:rsidRDefault="006F7799">
            <w:pPr>
              <w:spacing w:line="266" w:lineRule="auto"/>
              <w:rPr>
                <w:rFonts w:ascii="Book Antiqua" w:hAnsi="Book Antiqua"/>
                <w:b/>
                <w:bCs/>
                <w:szCs w:val="22"/>
                <w:lang w:val="en-GB"/>
              </w:rPr>
            </w:pPr>
            <w:r>
              <w:rPr>
                <w:rFonts w:ascii="Book Antiqua" w:hAnsi="Book Antiqua"/>
                <w:sz w:val="22"/>
                <w:szCs w:val="22"/>
              </w:rPr>
              <w:t>Ground</w:t>
            </w:r>
            <w:r>
              <w:rPr>
                <w:rFonts w:ascii="Book Antiqua" w:hAnsi="Book Antiqua"/>
                <w:sz w:val="22"/>
                <w:szCs w:val="22"/>
                <w:lang w:val="en-GB"/>
              </w:rPr>
              <w:t xml:space="preserve"> Floor, </w:t>
            </w:r>
            <w:r>
              <w:rPr>
                <w:rFonts w:ascii="Book Antiqua" w:hAnsi="Book Antiqua"/>
                <w:b/>
                <w:bCs/>
                <w:sz w:val="22"/>
                <w:szCs w:val="22"/>
                <w:lang w:val="en-GB"/>
              </w:rPr>
              <w:t xml:space="preserve">Power Grid Corporation of India Limited, Plot No. 4, Unit-41, </w:t>
            </w:r>
            <w:proofErr w:type="spellStart"/>
            <w:r>
              <w:rPr>
                <w:rFonts w:ascii="Book Antiqua" w:hAnsi="Book Antiqua"/>
                <w:b/>
                <w:bCs/>
                <w:sz w:val="22"/>
                <w:szCs w:val="22"/>
                <w:lang w:val="en-GB"/>
              </w:rPr>
              <w:t>NiladriVihar</w:t>
            </w:r>
            <w:proofErr w:type="spellEnd"/>
            <w:r>
              <w:rPr>
                <w:rFonts w:ascii="Book Antiqua" w:hAnsi="Book Antiqua"/>
                <w:b/>
                <w:bCs/>
                <w:sz w:val="22"/>
                <w:szCs w:val="22"/>
                <w:lang w:val="en-GB"/>
              </w:rPr>
              <w:t xml:space="preserve">, </w:t>
            </w:r>
            <w:proofErr w:type="spellStart"/>
            <w:r>
              <w:rPr>
                <w:rFonts w:ascii="Book Antiqua" w:hAnsi="Book Antiqua"/>
                <w:b/>
                <w:bCs/>
                <w:sz w:val="22"/>
                <w:szCs w:val="22"/>
                <w:lang w:val="en-GB"/>
              </w:rPr>
              <w:t>Chandrashekharpur</w:t>
            </w:r>
            <w:proofErr w:type="spellEnd"/>
            <w:r>
              <w:rPr>
                <w:rFonts w:ascii="Book Antiqua" w:hAnsi="Book Antiqua"/>
                <w:b/>
                <w:bCs/>
                <w:sz w:val="22"/>
                <w:szCs w:val="22"/>
                <w:lang w:val="en-GB"/>
              </w:rPr>
              <w:t>,</w:t>
            </w:r>
          </w:p>
          <w:p w14:paraId="4FB1E328" w14:textId="77777777" w:rsidR="006F7799" w:rsidRDefault="006F7799">
            <w:pPr>
              <w:spacing w:line="266" w:lineRule="auto"/>
              <w:rPr>
                <w:rFonts w:ascii="Book Antiqua" w:hAnsi="Book Antiqua"/>
                <w:b/>
                <w:bCs/>
                <w:szCs w:val="22"/>
                <w:lang w:val="en-GB"/>
              </w:rPr>
            </w:pPr>
            <w:r>
              <w:rPr>
                <w:rFonts w:ascii="Book Antiqua" w:hAnsi="Book Antiqua"/>
                <w:b/>
                <w:bCs/>
                <w:sz w:val="22"/>
                <w:szCs w:val="22"/>
                <w:lang w:val="en-GB"/>
              </w:rPr>
              <w:t>Bhubaneswar –751021, Phone:0674-2720790, Mobile: 8789703972</w:t>
            </w:r>
          </w:p>
        </w:tc>
      </w:tr>
    </w:tbl>
    <w:p w14:paraId="00516C2E" w14:textId="77777777" w:rsidR="006F7799" w:rsidRDefault="006F7799" w:rsidP="006F7799">
      <w:pPr>
        <w:spacing w:after="0" w:line="266" w:lineRule="auto"/>
        <w:ind w:left="450" w:firstLine="0"/>
        <w:contextualSpacing/>
        <w:rPr>
          <w:rFonts w:ascii="Book Antiqua" w:hAnsi="Book Antiqua" w:cs="Mangal"/>
          <w:sz w:val="22"/>
          <w:szCs w:val="22"/>
        </w:rPr>
      </w:pPr>
    </w:p>
    <w:p w14:paraId="4EAFD8D5" w14:textId="77777777" w:rsidR="006F7799" w:rsidRDefault="006F7799" w:rsidP="006F7799">
      <w:pPr>
        <w:spacing w:line="266" w:lineRule="auto"/>
        <w:ind w:left="1080"/>
        <w:rPr>
          <w:rFonts w:ascii="Book Antiqua" w:eastAsia="Times New Roman" w:hAnsi="Book Antiqua" w:cs="Mangal"/>
          <w:i/>
          <w:color w:val="auto"/>
          <w:sz w:val="22"/>
          <w:szCs w:val="22"/>
          <w:lang w:val="en-GB"/>
        </w:rPr>
      </w:pPr>
      <w:r>
        <w:rPr>
          <w:rFonts w:ascii="Nirmala UI" w:hAnsi="Nirmala UI" w:cs="Nirmala UI"/>
          <w:i/>
          <w:sz w:val="22"/>
          <w:szCs w:val="22"/>
          <w:cs/>
          <w:lang w:val="en-GB"/>
        </w:rPr>
        <w:t>यदि</w:t>
      </w:r>
      <w:r>
        <w:rPr>
          <w:rFonts w:ascii="Book Antiqua" w:hAnsi="Book Antiqua" w:cs="Mangal"/>
          <w:i/>
          <w:sz w:val="22"/>
          <w:szCs w:val="22"/>
          <w:cs/>
          <w:lang w:val="en-GB"/>
        </w:rPr>
        <w:t xml:space="preserve"> </w:t>
      </w:r>
      <w:r>
        <w:rPr>
          <w:rFonts w:ascii="Nirmala UI" w:hAnsi="Nirmala UI" w:cs="Nirmala UI"/>
          <w:i/>
          <w:sz w:val="22"/>
          <w:szCs w:val="22"/>
          <w:cs/>
          <w:lang w:val="en-GB"/>
        </w:rPr>
        <w:t>कोई</w:t>
      </w:r>
      <w:r>
        <w:rPr>
          <w:rFonts w:ascii="Book Antiqua" w:hAnsi="Book Antiqua" w:cs="Mangal"/>
          <w:i/>
          <w:sz w:val="22"/>
          <w:szCs w:val="22"/>
          <w:cs/>
          <w:lang w:val="en-GB"/>
        </w:rPr>
        <w:t xml:space="preserve"> </w:t>
      </w:r>
      <w:r>
        <w:rPr>
          <w:rFonts w:ascii="Nirmala UI" w:hAnsi="Nirmala UI" w:cs="Nirmala UI"/>
          <w:i/>
          <w:sz w:val="22"/>
          <w:szCs w:val="22"/>
          <w:cs/>
          <w:lang w:val="en-GB"/>
        </w:rPr>
        <w:t>तकनीकी</w:t>
      </w:r>
      <w:r>
        <w:rPr>
          <w:rFonts w:ascii="Book Antiqua" w:hAnsi="Book Antiqua" w:cs="Mangal"/>
          <w:i/>
          <w:sz w:val="22"/>
          <w:szCs w:val="22"/>
          <w:cs/>
          <w:lang w:val="en-GB"/>
        </w:rPr>
        <w:t xml:space="preserve"> </w:t>
      </w:r>
      <w:r>
        <w:rPr>
          <w:rFonts w:ascii="Nirmala UI" w:hAnsi="Nirmala UI" w:cs="Nirmala UI"/>
          <w:i/>
          <w:sz w:val="22"/>
          <w:szCs w:val="22"/>
          <w:cs/>
          <w:lang w:val="en-GB"/>
        </w:rPr>
        <w:t>समस्या</w:t>
      </w:r>
      <w:r>
        <w:rPr>
          <w:rFonts w:ascii="Book Antiqua" w:hAnsi="Book Antiqua" w:cs="Mangal"/>
          <w:i/>
          <w:sz w:val="22"/>
          <w:szCs w:val="22"/>
          <w:cs/>
          <w:lang w:val="en-GB"/>
        </w:rPr>
        <w:t xml:space="preserve"> </w:t>
      </w:r>
      <w:r>
        <w:rPr>
          <w:rFonts w:ascii="Nirmala UI" w:hAnsi="Nirmala UI" w:cs="Nirmala UI"/>
          <w:i/>
          <w:sz w:val="22"/>
          <w:szCs w:val="22"/>
          <w:cs/>
          <w:lang w:val="en-GB"/>
        </w:rPr>
        <w:t>अनसुलझी</w:t>
      </w:r>
      <w:r>
        <w:rPr>
          <w:rFonts w:ascii="Book Antiqua" w:hAnsi="Book Antiqua" w:cs="Mangal"/>
          <w:i/>
          <w:sz w:val="22"/>
          <w:szCs w:val="22"/>
          <w:cs/>
          <w:lang w:val="en-GB"/>
        </w:rPr>
        <w:t xml:space="preserve"> </w:t>
      </w:r>
      <w:r>
        <w:rPr>
          <w:rFonts w:ascii="Nirmala UI" w:hAnsi="Nirmala UI" w:cs="Nirmala UI"/>
          <w:i/>
          <w:sz w:val="22"/>
          <w:szCs w:val="22"/>
          <w:cs/>
          <w:lang w:val="en-GB"/>
        </w:rPr>
        <w:t>है</w:t>
      </w:r>
      <w:r>
        <w:rPr>
          <w:rFonts w:ascii="Book Antiqua" w:hAnsi="Book Antiqua"/>
          <w:i/>
          <w:sz w:val="22"/>
          <w:szCs w:val="22"/>
          <w:lang w:val="en-GB"/>
        </w:rPr>
        <w:t xml:space="preserve">, </w:t>
      </w:r>
      <w:r>
        <w:rPr>
          <w:rFonts w:ascii="Nirmala UI" w:hAnsi="Nirmala UI" w:cs="Nirmala UI"/>
          <w:i/>
          <w:sz w:val="22"/>
          <w:szCs w:val="22"/>
          <w:cs/>
          <w:lang w:val="en-GB"/>
        </w:rPr>
        <w:t>तो</w:t>
      </w:r>
      <w:r>
        <w:rPr>
          <w:rFonts w:ascii="Book Antiqua" w:hAnsi="Book Antiqua" w:cs="Mangal"/>
          <w:i/>
          <w:sz w:val="22"/>
          <w:szCs w:val="22"/>
          <w:cs/>
          <w:lang w:val="en-GB"/>
        </w:rPr>
        <w:t xml:space="preserve"> </w:t>
      </w:r>
      <w:r>
        <w:rPr>
          <w:rFonts w:ascii="Nirmala UI" w:hAnsi="Nirmala UI" w:cs="Nirmala UI"/>
          <w:i/>
          <w:sz w:val="22"/>
          <w:szCs w:val="22"/>
          <w:cs/>
          <w:lang w:val="en-GB"/>
        </w:rPr>
        <w:t>बिडर</w:t>
      </w:r>
      <w:r>
        <w:rPr>
          <w:rFonts w:ascii="Book Antiqua" w:hAnsi="Book Antiqua" w:cs="Mangal"/>
          <w:i/>
          <w:sz w:val="22"/>
          <w:szCs w:val="22"/>
          <w:cs/>
          <w:lang w:val="en-GB"/>
        </w:rPr>
        <w:t xml:space="preserve"> </w:t>
      </w:r>
      <w:r>
        <w:rPr>
          <w:rFonts w:ascii="Nirmala UI" w:hAnsi="Nirmala UI" w:cs="Nirmala UI"/>
          <w:i/>
          <w:sz w:val="22"/>
          <w:szCs w:val="22"/>
          <w:cs/>
          <w:lang w:val="en-GB"/>
        </w:rPr>
        <w:t>नीचे</w:t>
      </w:r>
      <w:r>
        <w:rPr>
          <w:rFonts w:ascii="Book Antiqua" w:hAnsi="Book Antiqua" w:cs="Mangal"/>
          <w:i/>
          <w:sz w:val="22"/>
          <w:szCs w:val="22"/>
          <w:cs/>
          <w:lang w:val="en-GB"/>
        </w:rPr>
        <w:t xml:space="preserve"> </w:t>
      </w:r>
      <w:r>
        <w:rPr>
          <w:rFonts w:ascii="Nirmala UI" w:hAnsi="Nirmala UI" w:cs="Nirmala UI"/>
          <w:i/>
          <w:sz w:val="22"/>
          <w:szCs w:val="22"/>
          <w:cs/>
          <w:lang w:val="en-GB"/>
        </w:rPr>
        <w:t>दिए</w:t>
      </w:r>
      <w:r>
        <w:rPr>
          <w:rFonts w:ascii="Book Antiqua" w:hAnsi="Book Antiqua" w:cs="Mangal"/>
          <w:i/>
          <w:sz w:val="22"/>
          <w:szCs w:val="22"/>
          <w:cs/>
          <w:lang w:val="en-GB"/>
        </w:rPr>
        <w:t xml:space="preserve"> </w:t>
      </w:r>
      <w:r>
        <w:rPr>
          <w:rFonts w:ascii="Nirmala UI" w:hAnsi="Nirmala UI" w:cs="Nirmala UI"/>
          <w:i/>
          <w:sz w:val="22"/>
          <w:szCs w:val="22"/>
          <w:cs/>
          <w:lang w:val="en-GB"/>
        </w:rPr>
        <w:t>गए</w:t>
      </w:r>
      <w:r>
        <w:rPr>
          <w:rFonts w:ascii="Book Antiqua" w:hAnsi="Book Antiqua" w:cs="Mangal"/>
          <w:i/>
          <w:sz w:val="22"/>
          <w:szCs w:val="22"/>
          <w:cs/>
          <w:lang w:val="en-GB"/>
        </w:rPr>
        <w:t xml:space="preserve"> </w:t>
      </w:r>
      <w:r>
        <w:rPr>
          <w:rFonts w:ascii="Nirmala UI" w:hAnsi="Nirmala UI" w:cs="Nirmala UI"/>
          <w:i/>
          <w:sz w:val="22"/>
          <w:szCs w:val="22"/>
          <w:cs/>
          <w:lang w:val="en-GB"/>
        </w:rPr>
        <w:t>विवरण</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अनुसार</w:t>
      </w:r>
      <w:r>
        <w:rPr>
          <w:rFonts w:ascii="Book Antiqua" w:hAnsi="Book Antiqua" w:cs="Mangal"/>
          <w:i/>
          <w:sz w:val="22"/>
          <w:szCs w:val="22"/>
          <w:cs/>
          <w:lang w:val="en-GB"/>
        </w:rPr>
        <w:t xml:space="preserve"> </w:t>
      </w:r>
      <w:r>
        <w:rPr>
          <w:rFonts w:ascii="Nirmala UI" w:hAnsi="Nirmala UI" w:cs="Nirmala UI"/>
          <w:i/>
          <w:sz w:val="22"/>
          <w:szCs w:val="22"/>
          <w:cs/>
          <w:lang w:val="en-GB"/>
        </w:rPr>
        <w:t>ईआरपी</w:t>
      </w:r>
      <w:r>
        <w:rPr>
          <w:rFonts w:ascii="Book Antiqua" w:hAnsi="Book Antiqua" w:cs="Mangal"/>
          <w:i/>
          <w:sz w:val="22"/>
          <w:szCs w:val="22"/>
          <w:cs/>
          <w:lang w:val="en-GB"/>
        </w:rPr>
        <w:t xml:space="preserve"> </w:t>
      </w:r>
      <w:r>
        <w:rPr>
          <w:rFonts w:ascii="Nirmala UI" w:hAnsi="Nirmala UI" w:cs="Nirmala UI"/>
          <w:i/>
          <w:sz w:val="22"/>
          <w:szCs w:val="22"/>
          <w:cs/>
          <w:lang w:val="en-GB"/>
        </w:rPr>
        <w:t>प्रानित</w:t>
      </w:r>
      <w:r>
        <w:rPr>
          <w:rFonts w:ascii="Book Antiqua" w:hAnsi="Book Antiqua" w:cs="Mangal"/>
          <w:i/>
          <w:sz w:val="22"/>
          <w:szCs w:val="22"/>
          <w:cs/>
          <w:lang w:val="en-GB"/>
        </w:rPr>
        <w:t xml:space="preserve"> </w:t>
      </w:r>
      <w:r>
        <w:rPr>
          <w:rFonts w:ascii="Nirmala UI" w:hAnsi="Nirmala UI" w:cs="Nirmala UI"/>
          <w:i/>
          <w:sz w:val="22"/>
          <w:szCs w:val="22"/>
          <w:cs/>
          <w:lang w:val="en-GB"/>
        </w:rPr>
        <w:t>हेल्पडेस्क</w:t>
      </w:r>
      <w:r>
        <w:rPr>
          <w:rFonts w:ascii="Book Antiqua" w:hAnsi="Book Antiqua" w:cs="Mangal"/>
          <w:i/>
          <w:sz w:val="22"/>
          <w:szCs w:val="22"/>
          <w:cs/>
          <w:lang w:val="en-GB"/>
        </w:rPr>
        <w:t xml:space="preserve"> </w:t>
      </w:r>
      <w:r>
        <w:rPr>
          <w:rFonts w:ascii="Nirmala UI" w:hAnsi="Nirmala UI" w:cs="Nirmala UI"/>
          <w:i/>
          <w:sz w:val="22"/>
          <w:szCs w:val="22"/>
          <w:cs/>
          <w:lang w:val="en-GB"/>
        </w:rPr>
        <w:t>सहयोग</w:t>
      </w:r>
      <w:r>
        <w:rPr>
          <w:rFonts w:ascii="Book Antiqua" w:hAnsi="Book Antiqua" w:cs="Mangal"/>
          <w:i/>
          <w:sz w:val="22"/>
          <w:szCs w:val="22"/>
          <w:cs/>
          <w:lang w:val="en-GB"/>
        </w:rPr>
        <w:t xml:space="preserve"> </w:t>
      </w:r>
      <w:r>
        <w:rPr>
          <w:rFonts w:ascii="Nirmala UI" w:hAnsi="Nirmala UI" w:cs="Nirmala UI"/>
          <w:i/>
          <w:sz w:val="22"/>
          <w:szCs w:val="22"/>
          <w:cs/>
          <w:lang w:val="en-GB"/>
        </w:rPr>
        <w:t>से</w:t>
      </w:r>
      <w:r>
        <w:rPr>
          <w:rFonts w:ascii="Book Antiqua" w:hAnsi="Book Antiqua" w:cs="Mangal"/>
          <w:i/>
          <w:sz w:val="22"/>
          <w:szCs w:val="22"/>
          <w:cs/>
          <w:lang w:val="en-GB"/>
        </w:rPr>
        <w:t xml:space="preserve"> </w:t>
      </w:r>
      <w:r>
        <w:rPr>
          <w:rFonts w:ascii="Nirmala UI" w:hAnsi="Nirmala UI" w:cs="Nirmala UI"/>
          <w:i/>
          <w:sz w:val="22"/>
          <w:szCs w:val="22"/>
          <w:cs/>
          <w:lang w:val="en-GB"/>
        </w:rPr>
        <w:t>संपर्क</w:t>
      </w:r>
      <w:r>
        <w:rPr>
          <w:rFonts w:ascii="Book Antiqua" w:hAnsi="Book Antiqua" w:cs="Mangal"/>
          <w:i/>
          <w:sz w:val="22"/>
          <w:szCs w:val="22"/>
          <w:cs/>
          <w:lang w:val="en-GB"/>
        </w:rPr>
        <w:t xml:space="preserve"> </w:t>
      </w:r>
      <w:r>
        <w:rPr>
          <w:rFonts w:ascii="Nirmala UI" w:hAnsi="Nirmala UI" w:cs="Nirmala UI"/>
          <w:i/>
          <w:sz w:val="22"/>
          <w:szCs w:val="22"/>
          <w:cs/>
          <w:lang w:val="en-GB"/>
        </w:rPr>
        <w:t>कर</w:t>
      </w:r>
      <w:r>
        <w:rPr>
          <w:rFonts w:ascii="Book Antiqua" w:hAnsi="Book Antiqua" w:cs="Mangal"/>
          <w:i/>
          <w:sz w:val="22"/>
          <w:szCs w:val="22"/>
          <w:cs/>
          <w:lang w:val="en-GB"/>
        </w:rPr>
        <w:t xml:space="preserve"> </w:t>
      </w:r>
      <w:r>
        <w:rPr>
          <w:rFonts w:ascii="Nirmala UI" w:hAnsi="Nirmala UI" w:cs="Nirmala UI"/>
          <w:i/>
          <w:sz w:val="22"/>
          <w:szCs w:val="22"/>
          <w:cs/>
          <w:lang w:val="en-GB"/>
        </w:rPr>
        <w:t>सकता</w:t>
      </w:r>
      <w:r>
        <w:rPr>
          <w:rFonts w:ascii="Book Antiqua" w:hAnsi="Book Antiqua" w:cs="Mangal"/>
          <w:i/>
          <w:sz w:val="22"/>
          <w:szCs w:val="22"/>
          <w:cs/>
          <w:lang w:val="en-GB"/>
        </w:rPr>
        <w:t xml:space="preserve"> </w:t>
      </w:r>
      <w:r>
        <w:rPr>
          <w:rFonts w:ascii="Nirmala UI" w:hAnsi="Nirmala UI" w:cs="Nirmala UI"/>
          <w:i/>
          <w:sz w:val="22"/>
          <w:szCs w:val="22"/>
          <w:cs/>
          <w:lang w:val="en-GB"/>
        </w:rPr>
        <w:t>है</w:t>
      </w:r>
      <w:r>
        <w:rPr>
          <w:rFonts w:ascii="Book Antiqua" w:hAnsi="Book Antiqua" w:cs="Mangal"/>
          <w:i/>
          <w:sz w:val="22"/>
          <w:szCs w:val="22"/>
          <w:lang w:val="en-GB"/>
        </w:rPr>
        <w:t xml:space="preserve">| </w:t>
      </w:r>
    </w:p>
    <w:p w14:paraId="4B1E3F18" w14:textId="77777777" w:rsidR="006F7799" w:rsidRDefault="006F7799" w:rsidP="006F7799">
      <w:pPr>
        <w:spacing w:line="266" w:lineRule="auto"/>
        <w:ind w:left="1080"/>
        <w:rPr>
          <w:rFonts w:ascii="Times New Roman" w:hAnsi="Times New Roman" w:cs="Times New Roman"/>
          <w:iCs/>
          <w:color w:val="auto"/>
          <w:szCs w:val="24"/>
          <w:u w:val="single"/>
          <w:lang w:bidi="ar-SA"/>
        </w:rPr>
      </w:pPr>
      <w:r>
        <w:rPr>
          <w:rFonts w:ascii="Book Antiqua" w:hAnsi="Book Antiqua"/>
          <w:iCs/>
          <w:sz w:val="22"/>
          <w:szCs w:val="22"/>
          <w:lang w:val="en-GB"/>
        </w:rPr>
        <w:t>In case any technical issue remains unresolved, Bidder may contact the ERP PRANIT Helpdesk support as per the details below</w:t>
      </w:r>
    </w:p>
    <w:p w14:paraId="62674A2B" w14:textId="77777777" w:rsidR="006F7799" w:rsidRDefault="006F7799" w:rsidP="006F7799">
      <w:pPr>
        <w:spacing w:line="266" w:lineRule="auto"/>
        <w:ind w:left="1080"/>
        <w:rPr>
          <w:rFonts w:ascii="Book Antiqua" w:hAnsi="Book Antiqua"/>
          <w:iCs/>
          <w:color w:val="0000FF"/>
          <w:sz w:val="22"/>
          <w:szCs w:val="22"/>
          <w:u w:val="single"/>
          <w:lang w:val="en-GB"/>
        </w:rPr>
      </w:pPr>
      <w:r>
        <w:rPr>
          <w:rFonts w:ascii="Book Antiqua" w:hAnsi="Book Antiqua"/>
          <w:iCs/>
          <w:color w:val="0000FF"/>
          <w:szCs w:val="22"/>
          <w:u w:val="single"/>
          <w:lang w:val="en-GB"/>
        </w:rPr>
        <w:t>Phone No – 0124-2823456 (with call hunting feature)</w:t>
      </w:r>
    </w:p>
    <w:p w14:paraId="2F953448" w14:textId="77777777" w:rsidR="006F7799" w:rsidRDefault="006F7799" w:rsidP="006F7799">
      <w:pPr>
        <w:spacing w:line="266" w:lineRule="auto"/>
        <w:ind w:left="1080"/>
        <w:rPr>
          <w:rFonts w:ascii="Book Antiqua" w:hAnsi="Book Antiqua"/>
          <w:iCs/>
          <w:color w:val="0000FF"/>
          <w:szCs w:val="22"/>
          <w:u w:val="single"/>
          <w:lang w:val="en-GB"/>
        </w:rPr>
      </w:pPr>
      <w:r>
        <w:rPr>
          <w:rFonts w:ascii="Book Antiqua" w:hAnsi="Book Antiqua"/>
          <w:iCs/>
          <w:color w:val="0000FF"/>
          <w:szCs w:val="22"/>
          <w:u w:val="single"/>
          <w:lang w:val="en-GB"/>
        </w:rPr>
        <w:t>Timings – 9:00 am To 6:00 pm</w:t>
      </w:r>
    </w:p>
    <w:p w14:paraId="0A036DC6" w14:textId="77777777" w:rsidR="006F7799" w:rsidRDefault="006F7799" w:rsidP="006F7799">
      <w:pPr>
        <w:spacing w:line="266" w:lineRule="auto"/>
        <w:ind w:left="1080"/>
        <w:rPr>
          <w:rFonts w:ascii="Book Antiqua" w:hAnsi="Book Antiqua"/>
          <w:i/>
          <w:iCs/>
          <w:color w:val="0000FF"/>
          <w:sz w:val="16"/>
          <w:szCs w:val="16"/>
          <w:u w:val="single"/>
          <w:lang w:val="en-GB"/>
        </w:rPr>
      </w:pPr>
    </w:p>
    <w:p w14:paraId="40970093" w14:textId="77777777" w:rsidR="006F7799" w:rsidRDefault="006F7799" w:rsidP="006F7799">
      <w:pPr>
        <w:spacing w:line="266" w:lineRule="auto"/>
        <w:ind w:left="1080"/>
        <w:rPr>
          <w:rFonts w:ascii="Book Antiqua" w:hAnsi="Book Antiqua" w:cs="Mangal"/>
          <w:i/>
          <w:color w:val="0000FF"/>
          <w:sz w:val="22"/>
          <w:szCs w:val="22"/>
          <w:u w:val="single"/>
          <w:lang w:val="en-GB"/>
        </w:rPr>
      </w:pPr>
      <w:r>
        <w:rPr>
          <w:rFonts w:ascii="Nirmala UI" w:hAnsi="Nirmala UI" w:cs="Nirmala UI"/>
          <w:i/>
          <w:sz w:val="22"/>
          <w:szCs w:val="22"/>
          <w:cs/>
          <w:lang w:val="en-GB"/>
        </w:rPr>
        <w:t>बोलीदाताओं</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सहायता</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लिए</w:t>
      </w:r>
      <w:r>
        <w:rPr>
          <w:rFonts w:ascii="Book Antiqua" w:hAnsi="Book Antiqua" w:cs="Mangal"/>
          <w:i/>
          <w:sz w:val="22"/>
          <w:szCs w:val="22"/>
          <w:cs/>
          <w:lang w:val="en-GB"/>
        </w:rPr>
        <w:t xml:space="preserve"> </w:t>
      </w:r>
      <w:r>
        <w:rPr>
          <w:rFonts w:ascii="Nirmala UI" w:hAnsi="Nirmala UI" w:cs="Nirmala UI"/>
          <w:i/>
          <w:sz w:val="22"/>
          <w:szCs w:val="22"/>
          <w:cs/>
          <w:lang w:val="en-GB"/>
        </w:rPr>
        <w:t>बिड</w:t>
      </w:r>
      <w:r>
        <w:rPr>
          <w:rFonts w:ascii="Book Antiqua" w:hAnsi="Book Antiqua" w:cs="Mangal"/>
          <w:i/>
          <w:sz w:val="22"/>
          <w:szCs w:val="22"/>
          <w:cs/>
          <w:lang w:val="en-GB"/>
        </w:rPr>
        <w:t xml:space="preserve"> </w:t>
      </w:r>
      <w:r>
        <w:rPr>
          <w:rFonts w:ascii="Nirmala UI" w:hAnsi="Nirmala UI" w:cs="Nirmala UI"/>
          <w:i/>
          <w:sz w:val="22"/>
          <w:szCs w:val="22"/>
          <w:cs/>
          <w:lang w:val="en-GB"/>
        </w:rPr>
        <w:t>सबमिशन</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समय</w:t>
      </w:r>
      <w:r>
        <w:rPr>
          <w:rFonts w:ascii="Book Antiqua" w:hAnsi="Book Antiqua" w:cs="Mangal"/>
          <w:i/>
          <w:sz w:val="22"/>
          <w:szCs w:val="22"/>
          <w:cs/>
          <w:lang w:val="en-GB"/>
        </w:rPr>
        <w:t xml:space="preserve"> </w:t>
      </w:r>
      <w:r>
        <w:rPr>
          <w:rFonts w:ascii="Nirmala UI" w:hAnsi="Nirmala UI" w:cs="Nirmala UI"/>
          <w:i/>
          <w:sz w:val="22"/>
          <w:szCs w:val="22"/>
          <w:cs/>
          <w:lang w:val="en-GB"/>
        </w:rPr>
        <w:t>सीमा</w:t>
      </w:r>
      <w:r>
        <w:rPr>
          <w:rFonts w:ascii="Book Antiqua" w:hAnsi="Book Antiqua" w:cs="Mangal"/>
          <w:i/>
          <w:sz w:val="22"/>
          <w:szCs w:val="22"/>
          <w:cs/>
          <w:lang w:val="en-GB"/>
        </w:rPr>
        <w:t xml:space="preserve"> </w:t>
      </w:r>
      <w:r>
        <w:rPr>
          <w:rFonts w:ascii="Nirmala UI" w:hAnsi="Nirmala UI" w:cs="Nirmala UI"/>
          <w:i/>
          <w:sz w:val="22"/>
          <w:szCs w:val="22"/>
          <w:cs/>
          <w:lang w:val="en-GB"/>
        </w:rPr>
        <w:t>से</w:t>
      </w:r>
      <w:r>
        <w:rPr>
          <w:rFonts w:ascii="Book Antiqua" w:hAnsi="Book Antiqua" w:cs="Mangal"/>
          <w:i/>
          <w:sz w:val="22"/>
          <w:szCs w:val="22"/>
          <w:cs/>
          <w:lang w:val="en-GB"/>
        </w:rPr>
        <w:t xml:space="preserve"> </w:t>
      </w:r>
      <w:r>
        <w:rPr>
          <w:rFonts w:ascii="Book Antiqua" w:hAnsi="Book Antiqua"/>
          <w:i/>
          <w:sz w:val="22"/>
          <w:szCs w:val="22"/>
          <w:lang w:val="en-GB"/>
        </w:rPr>
        <w:t xml:space="preserve">2 </w:t>
      </w:r>
      <w:r>
        <w:rPr>
          <w:rFonts w:ascii="Nirmala UI" w:hAnsi="Nirmala UI" w:cs="Nirmala UI"/>
          <w:i/>
          <w:sz w:val="22"/>
          <w:szCs w:val="22"/>
          <w:cs/>
          <w:lang w:val="en-GB"/>
        </w:rPr>
        <w:t>दिन</w:t>
      </w:r>
      <w:r>
        <w:rPr>
          <w:rFonts w:ascii="Book Antiqua" w:hAnsi="Book Antiqua" w:cs="Mangal"/>
          <w:i/>
          <w:sz w:val="22"/>
          <w:szCs w:val="22"/>
          <w:cs/>
          <w:lang w:val="en-GB"/>
        </w:rPr>
        <w:t xml:space="preserve"> </w:t>
      </w:r>
      <w:r>
        <w:rPr>
          <w:rFonts w:ascii="Nirmala UI" w:hAnsi="Nirmala UI" w:cs="Nirmala UI"/>
          <w:i/>
          <w:sz w:val="22"/>
          <w:szCs w:val="22"/>
          <w:cs/>
          <w:lang w:val="en-GB"/>
        </w:rPr>
        <w:t>पहले</w:t>
      </w:r>
      <w:r>
        <w:rPr>
          <w:rFonts w:ascii="Book Antiqua" w:hAnsi="Book Antiqua" w:cs="Mangal"/>
          <w:i/>
          <w:sz w:val="22"/>
          <w:szCs w:val="22"/>
          <w:cs/>
          <w:lang w:val="en-GB"/>
        </w:rPr>
        <w:t xml:space="preserve"> </w:t>
      </w:r>
      <w:r>
        <w:rPr>
          <w:rFonts w:ascii="Nirmala UI" w:hAnsi="Nirmala UI" w:cs="Nirmala UI"/>
          <w:i/>
          <w:sz w:val="22"/>
          <w:szCs w:val="22"/>
          <w:cs/>
          <w:lang w:val="en-GB"/>
        </w:rPr>
        <w:t>हेल्पडेस्क</w:t>
      </w:r>
      <w:r>
        <w:rPr>
          <w:rFonts w:ascii="Book Antiqua" w:hAnsi="Book Antiqua" w:cs="Mangal"/>
          <w:i/>
          <w:sz w:val="22"/>
          <w:szCs w:val="22"/>
          <w:cs/>
          <w:lang w:val="en-GB"/>
        </w:rPr>
        <w:t xml:space="preserve"> </w:t>
      </w:r>
      <w:r>
        <w:rPr>
          <w:rFonts w:ascii="Nirmala UI" w:hAnsi="Nirmala UI" w:cs="Nirmala UI"/>
          <w:i/>
          <w:sz w:val="22"/>
          <w:szCs w:val="22"/>
          <w:cs/>
          <w:lang w:val="en-GB"/>
        </w:rPr>
        <w:t>से</w:t>
      </w:r>
      <w:r>
        <w:rPr>
          <w:rFonts w:ascii="Book Antiqua" w:hAnsi="Book Antiqua" w:cs="Mangal"/>
          <w:i/>
          <w:sz w:val="22"/>
          <w:szCs w:val="22"/>
          <w:cs/>
          <w:lang w:val="en-GB"/>
        </w:rPr>
        <w:t xml:space="preserve"> </w:t>
      </w:r>
      <w:r>
        <w:rPr>
          <w:rFonts w:ascii="Nirmala UI" w:hAnsi="Nirmala UI" w:cs="Nirmala UI"/>
          <w:i/>
          <w:sz w:val="22"/>
          <w:szCs w:val="22"/>
          <w:cs/>
          <w:lang w:val="en-GB"/>
        </w:rPr>
        <w:t>संपर्क</w:t>
      </w:r>
      <w:r>
        <w:rPr>
          <w:rFonts w:ascii="Book Antiqua" w:hAnsi="Book Antiqua" w:cs="Mangal"/>
          <w:i/>
          <w:sz w:val="22"/>
          <w:szCs w:val="22"/>
          <w:cs/>
          <w:lang w:val="en-GB"/>
        </w:rPr>
        <w:t xml:space="preserve"> </w:t>
      </w:r>
      <w:r>
        <w:rPr>
          <w:rFonts w:ascii="Nirmala UI" w:hAnsi="Nirmala UI" w:cs="Nirmala UI"/>
          <w:i/>
          <w:sz w:val="22"/>
          <w:szCs w:val="22"/>
          <w:cs/>
          <w:lang w:val="en-GB"/>
        </w:rPr>
        <w:t>करने</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सलाह</w:t>
      </w:r>
      <w:r>
        <w:rPr>
          <w:rFonts w:ascii="Book Antiqua" w:hAnsi="Book Antiqua" w:cs="Mangal"/>
          <w:i/>
          <w:sz w:val="22"/>
          <w:szCs w:val="22"/>
          <w:cs/>
          <w:lang w:val="en-GB"/>
        </w:rPr>
        <w:t xml:space="preserve"> </w:t>
      </w:r>
      <w:r>
        <w:rPr>
          <w:rFonts w:ascii="Nirmala UI" w:hAnsi="Nirmala UI" w:cs="Nirmala UI"/>
          <w:i/>
          <w:sz w:val="22"/>
          <w:szCs w:val="22"/>
          <w:cs/>
          <w:lang w:val="en-GB"/>
        </w:rPr>
        <w:t>दी</w:t>
      </w:r>
      <w:r>
        <w:rPr>
          <w:rFonts w:ascii="Book Antiqua" w:hAnsi="Book Antiqua" w:cs="Mangal"/>
          <w:i/>
          <w:sz w:val="22"/>
          <w:szCs w:val="22"/>
          <w:cs/>
          <w:lang w:val="en-GB"/>
        </w:rPr>
        <w:t xml:space="preserve"> </w:t>
      </w:r>
      <w:r>
        <w:rPr>
          <w:rFonts w:ascii="Nirmala UI" w:hAnsi="Nirmala UI" w:cs="Nirmala UI"/>
          <w:i/>
          <w:sz w:val="22"/>
          <w:szCs w:val="22"/>
          <w:cs/>
          <w:lang w:val="en-GB"/>
        </w:rPr>
        <w:t>जाती</w:t>
      </w:r>
      <w:r>
        <w:rPr>
          <w:rFonts w:ascii="Book Antiqua" w:hAnsi="Book Antiqua" w:cs="Mangal"/>
          <w:i/>
          <w:sz w:val="22"/>
          <w:szCs w:val="22"/>
          <w:cs/>
          <w:lang w:val="en-GB"/>
        </w:rPr>
        <w:t xml:space="preserve"> </w:t>
      </w:r>
      <w:r>
        <w:rPr>
          <w:rFonts w:ascii="Nirmala UI" w:hAnsi="Nirmala UI" w:cs="Nirmala UI"/>
          <w:i/>
          <w:sz w:val="22"/>
          <w:szCs w:val="22"/>
          <w:cs/>
          <w:lang w:val="en-GB"/>
        </w:rPr>
        <w:t>है</w:t>
      </w:r>
      <w:r>
        <w:rPr>
          <w:rFonts w:ascii="Book Antiqua" w:hAnsi="Book Antiqua" w:cs="Mangal"/>
          <w:i/>
          <w:sz w:val="22"/>
          <w:szCs w:val="22"/>
          <w:lang w:val="en-GB"/>
        </w:rPr>
        <w:t xml:space="preserve"> | </w:t>
      </w:r>
      <w:r>
        <w:rPr>
          <w:rFonts w:ascii="Nirmala UI" w:hAnsi="Nirmala UI" w:cs="Nirmala UI"/>
          <w:i/>
          <w:sz w:val="22"/>
          <w:szCs w:val="22"/>
          <w:cs/>
          <w:lang w:val="en-GB"/>
        </w:rPr>
        <w:t>अन्यथा</w:t>
      </w:r>
      <w:r>
        <w:rPr>
          <w:rFonts w:ascii="Book Antiqua" w:hAnsi="Book Antiqua" w:cs="Mangal"/>
          <w:i/>
          <w:sz w:val="22"/>
          <w:szCs w:val="22"/>
          <w:cs/>
          <w:lang w:val="en-GB"/>
        </w:rPr>
        <w:t xml:space="preserve"> </w:t>
      </w:r>
      <w:r>
        <w:rPr>
          <w:rFonts w:ascii="Nirmala UI" w:hAnsi="Nirmala UI" w:cs="Nirmala UI"/>
          <w:i/>
          <w:sz w:val="22"/>
          <w:szCs w:val="22"/>
          <w:cs/>
          <w:lang w:val="en-GB"/>
        </w:rPr>
        <w:t>बोली</w:t>
      </w:r>
      <w:r>
        <w:rPr>
          <w:rFonts w:ascii="Book Antiqua" w:hAnsi="Book Antiqua" w:cs="Mangal"/>
          <w:i/>
          <w:sz w:val="22"/>
          <w:szCs w:val="22"/>
          <w:cs/>
          <w:lang w:val="en-GB"/>
        </w:rPr>
        <w:t xml:space="preserve"> </w:t>
      </w:r>
      <w:r>
        <w:rPr>
          <w:rFonts w:ascii="Nirmala UI" w:hAnsi="Nirmala UI" w:cs="Nirmala UI"/>
          <w:i/>
          <w:sz w:val="22"/>
          <w:szCs w:val="22"/>
          <w:cs/>
          <w:lang w:val="en-GB"/>
        </w:rPr>
        <w:t>प्रस्तुत</w:t>
      </w:r>
      <w:r>
        <w:rPr>
          <w:rFonts w:ascii="Book Antiqua" w:hAnsi="Book Antiqua" w:cs="Mangal"/>
          <w:i/>
          <w:sz w:val="22"/>
          <w:szCs w:val="22"/>
          <w:cs/>
          <w:lang w:val="en-GB"/>
        </w:rPr>
        <w:t xml:space="preserve"> </w:t>
      </w:r>
      <w:r>
        <w:rPr>
          <w:rFonts w:ascii="Nirmala UI" w:hAnsi="Nirmala UI" w:cs="Nirmala UI"/>
          <w:i/>
          <w:sz w:val="22"/>
          <w:szCs w:val="22"/>
          <w:cs/>
          <w:lang w:val="en-GB"/>
        </w:rPr>
        <w:t>न</w:t>
      </w:r>
      <w:r>
        <w:rPr>
          <w:rFonts w:ascii="Book Antiqua" w:hAnsi="Book Antiqua" w:cs="Mangal"/>
          <w:i/>
          <w:sz w:val="22"/>
          <w:szCs w:val="22"/>
          <w:cs/>
          <w:lang w:val="en-GB"/>
        </w:rPr>
        <w:t xml:space="preserve"> </w:t>
      </w:r>
      <w:r>
        <w:rPr>
          <w:rFonts w:ascii="Nirmala UI" w:hAnsi="Nirmala UI" w:cs="Nirmala UI"/>
          <w:i/>
          <w:sz w:val="22"/>
          <w:szCs w:val="22"/>
          <w:cs/>
          <w:lang w:val="en-GB"/>
        </w:rPr>
        <w:t>करने</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लिए</w:t>
      </w:r>
      <w:r>
        <w:rPr>
          <w:rFonts w:cs="Mangal"/>
          <w:cs/>
        </w:rPr>
        <w:t xml:space="preserve"> </w:t>
      </w:r>
      <w:r>
        <w:rPr>
          <w:rFonts w:ascii="Nirmala UI" w:hAnsi="Nirmala UI" w:cs="Nirmala UI"/>
          <w:i/>
          <w:sz w:val="22"/>
          <w:szCs w:val="22"/>
          <w:cs/>
          <w:lang w:val="en-GB"/>
        </w:rPr>
        <w:t>पाव</w:t>
      </w:r>
      <w:r>
        <w:rPr>
          <w:rFonts w:ascii="Nirmala UI" w:hAnsi="Nirmala UI" w:cs="Nirmala UI"/>
          <w:i/>
          <w:sz w:val="22"/>
          <w:szCs w:val="22"/>
          <w:cs/>
          <w:lang w:val="en-IN"/>
        </w:rPr>
        <w:t>र</w:t>
      </w:r>
      <w:r>
        <w:rPr>
          <w:rFonts w:ascii="Nirmala UI" w:hAnsi="Nirmala UI" w:cs="Nirmala UI"/>
          <w:i/>
          <w:sz w:val="22"/>
          <w:szCs w:val="22"/>
          <w:cs/>
          <w:lang w:val="en-GB"/>
        </w:rPr>
        <w:t>र्ग्रिड</w:t>
      </w:r>
      <w:r>
        <w:rPr>
          <w:rFonts w:ascii="Book Antiqua" w:hAnsi="Book Antiqua" w:cs="Mangal"/>
          <w:i/>
          <w:sz w:val="22"/>
          <w:szCs w:val="22"/>
          <w:cs/>
          <w:lang w:val="en-GB"/>
        </w:rPr>
        <w:t xml:space="preserve"> </w:t>
      </w:r>
      <w:r>
        <w:rPr>
          <w:rFonts w:ascii="Nirmala UI" w:hAnsi="Nirmala UI" w:cs="Nirmala UI"/>
          <w:i/>
          <w:sz w:val="22"/>
          <w:szCs w:val="22"/>
          <w:cs/>
          <w:lang w:val="en-GB"/>
        </w:rPr>
        <w:t>ज़िम्मेदार</w:t>
      </w:r>
      <w:r>
        <w:rPr>
          <w:rFonts w:ascii="Book Antiqua" w:hAnsi="Book Antiqua" w:cs="Mangal"/>
          <w:i/>
          <w:sz w:val="22"/>
          <w:szCs w:val="22"/>
          <w:cs/>
          <w:lang w:val="en-GB"/>
        </w:rPr>
        <w:t xml:space="preserve"> </w:t>
      </w:r>
      <w:r>
        <w:rPr>
          <w:rFonts w:ascii="Nirmala UI" w:hAnsi="Nirmala UI" w:cs="Nirmala UI"/>
          <w:i/>
          <w:sz w:val="22"/>
          <w:szCs w:val="22"/>
          <w:cs/>
          <w:lang w:val="en-GB"/>
        </w:rPr>
        <w:t>नहीं</w:t>
      </w:r>
      <w:r>
        <w:rPr>
          <w:rFonts w:ascii="Book Antiqua" w:hAnsi="Book Antiqua" w:cs="Mangal"/>
          <w:i/>
          <w:sz w:val="22"/>
          <w:szCs w:val="22"/>
          <w:cs/>
          <w:lang w:val="en-GB"/>
        </w:rPr>
        <w:t xml:space="preserve"> </w:t>
      </w:r>
      <w:r>
        <w:rPr>
          <w:rFonts w:ascii="Nirmala UI" w:hAnsi="Nirmala UI" w:cs="Nirmala UI"/>
          <w:i/>
          <w:sz w:val="22"/>
          <w:szCs w:val="22"/>
          <w:cs/>
          <w:lang w:val="en-GB"/>
        </w:rPr>
        <w:t>होगा।</w:t>
      </w:r>
    </w:p>
    <w:p w14:paraId="7BFDD15A" w14:textId="77777777" w:rsidR="006F7799" w:rsidRDefault="006F7799" w:rsidP="006F7799">
      <w:pPr>
        <w:spacing w:line="266" w:lineRule="auto"/>
        <w:ind w:left="1080"/>
        <w:rPr>
          <w:rFonts w:ascii="Book Antiqua" w:hAnsi="Book Antiqua" w:cs="Times New Roman"/>
          <w:iCs/>
          <w:color w:val="0000FF"/>
          <w:szCs w:val="22"/>
          <w:u w:val="single"/>
          <w:lang w:val="en-GB" w:bidi="ar-SA"/>
        </w:rPr>
      </w:pPr>
      <w:r>
        <w:rPr>
          <w:rFonts w:ascii="Book Antiqua" w:hAnsi="Book Antiqua"/>
          <w:iCs/>
          <w:color w:val="0000FF"/>
          <w:szCs w:val="22"/>
          <w:u w:val="single"/>
          <w:lang w:val="en-GB"/>
        </w:rPr>
        <w:t>Bidders are advised to contact the Helpdesk minimum 2 working days before Bid Submission Deadline for assistance, failing which POWERGRID shall not be responsible for non-submission of bid.</w:t>
      </w:r>
    </w:p>
    <w:p w14:paraId="3A7D0357" w14:textId="77777777" w:rsidR="00494B03" w:rsidRPr="00A73199" w:rsidRDefault="00494B03" w:rsidP="00494B03">
      <w:pPr>
        <w:pStyle w:val="ListParagraph"/>
        <w:ind w:left="450" w:firstLine="0"/>
        <w:rPr>
          <w:rFonts w:ascii="Book Antiqua" w:hAnsi="Book Antiqua"/>
          <w:sz w:val="22"/>
          <w:szCs w:val="22"/>
        </w:rPr>
      </w:pPr>
    </w:p>
    <w:p w14:paraId="6BB54BB6" w14:textId="6276BCBF" w:rsidR="00002239" w:rsidRPr="00E66A1F" w:rsidRDefault="00002239" w:rsidP="006F7799">
      <w:pPr>
        <w:pStyle w:val="ListParagraph"/>
        <w:numPr>
          <w:ilvl w:val="0"/>
          <w:numId w:val="3"/>
        </w:numPr>
        <w:rPr>
          <w:rFonts w:ascii="Book Antiqua" w:eastAsia="Times New Roman" w:hAnsi="Book Antiqua" w:cs="Times New Roman"/>
          <w:color w:val="auto"/>
          <w:sz w:val="22"/>
          <w:szCs w:val="22"/>
        </w:rPr>
      </w:pPr>
      <w:r w:rsidRPr="00E66A1F">
        <w:rPr>
          <w:rFonts w:ascii="Book Antiqua" w:hAnsi="Book Antiqua"/>
          <w:sz w:val="22"/>
          <w:szCs w:val="22"/>
        </w:rPr>
        <w:t>In case of award, if required, the lowest bidder shall produce in person the original of documents mentioned at 1</w:t>
      </w:r>
      <w:r w:rsidR="00301EAC" w:rsidRPr="00E66A1F">
        <w:rPr>
          <w:rFonts w:ascii="Book Antiqua" w:hAnsi="Book Antiqua"/>
          <w:sz w:val="22"/>
          <w:szCs w:val="22"/>
        </w:rPr>
        <w:t>0</w:t>
      </w:r>
      <w:r w:rsidRPr="00E66A1F">
        <w:rPr>
          <w:rFonts w:ascii="Book Antiqua" w:hAnsi="Book Antiqua"/>
          <w:sz w:val="22"/>
          <w:szCs w:val="22"/>
        </w:rPr>
        <w:t>.</w:t>
      </w:r>
      <w:r w:rsidR="00301EAC" w:rsidRPr="00E66A1F">
        <w:rPr>
          <w:rFonts w:ascii="Book Antiqua" w:hAnsi="Book Antiqua"/>
          <w:sz w:val="22"/>
          <w:szCs w:val="22"/>
        </w:rPr>
        <w:t>1</w:t>
      </w:r>
      <w:r w:rsidRPr="00E66A1F">
        <w:rPr>
          <w:rFonts w:ascii="Book Antiqua" w:hAnsi="Book Antiqua"/>
          <w:sz w:val="22"/>
          <w:szCs w:val="22"/>
        </w:rPr>
        <w:t xml:space="preserve"> above for verification by POWERGRID.</w:t>
      </w:r>
    </w:p>
    <w:p w14:paraId="25267703" w14:textId="04188456" w:rsidR="00002239" w:rsidRPr="00E66A1F" w:rsidRDefault="00002239" w:rsidP="00002239">
      <w:pPr>
        <w:pStyle w:val="PlainText"/>
        <w:ind w:left="480" w:hanging="420"/>
        <w:jc w:val="both"/>
        <w:rPr>
          <w:rFonts w:ascii="Book Antiqua" w:hAnsi="Book Antiqua"/>
          <w:sz w:val="22"/>
          <w:szCs w:val="22"/>
        </w:rPr>
      </w:pPr>
    </w:p>
    <w:p w14:paraId="4FB06529" w14:textId="77777777" w:rsidR="00002239" w:rsidRPr="00E66A1F" w:rsidRDefault="00002239" w:rsidP="00002239">
      <w:pPr>
        <w:pStyle w:val="ListParagraph"/>
        <w:numPr>
          <w:ilvl w:val="0"/>
          <w:numId w:val="3"/>
        </w:numPr>
        <w:ind w:left="450" w:hanging="465"/>
        <w:rPr>
          <w:rFonts w:ascii="Book Antiqua" w:hAnsi="Book Antiqua"/>
          <w:sz w:val="22"/>
          <w:szCs w:val="22"/>
        </w:rPr>
      </w:pPr>
      <w:r w:rsidRPr="00E66A1F">
        <w:rPr>
          <w:rFonts w:ascii="Book Antiqua" w:hAnsi="Book Antiqua"/>
          <w:sz w:val="22"/>
          <w:szCs w:val="22"/>
        </w:rPr>
        <w:t>The bidder to whom the Contract is awarded will submit notarized rent agreement for office space in the local area within 30 days. The office should be set up in authorized area manned during the office hours, have landline telephone.</w:t>
      </w:r>
    </w:p>
    <w:p w14:paraId="2835E2E9" w14:textId="77777777" w:rsidR="00002239" w:rsidRPr="00A73199" w:rsidRDefault="00002239">
      <w:pPr>
        <w:spacing w:after="221" w:line="259" w:lineRule="auto"/>
        <w:ind w:left="55" w:firstLine="0"/>
        <w:jc w:val="center"/>
        <w:rPr>
          <w:rFonts w:ascii="Book Antiqua" w:hAnsi="Book Antiqua"/>
          <w:sz w:val="22"/>
          <w:szCs w:val="22"/>
        </w:rPr>
      </w:pPr>
    </w:p>
    <w:p w14:paraId="24A8FBF7" w14:textId="77777777" w:rsidR="00E85779" w:rsidRPr="00A73199" w:rsidRDefault="00F50B28">
      <w:pPr>
        <w:spacing w:after="198" w:line="259" w:lineRule="auto"/>
        <w:ind w:left="639" w:right="96"/>
        <w:jc w:val="center"/>
        <w:rPr>
          <w:rFonts w:ascii="Book Antiqua" w:hAnsi="Book Antiqua"/>
          <w:sz w:val="22"/>
          <w:szCs w:val="22"/>
        </w:rPr>
      </w:pPr>
      <w:r w:rsidRPr="00A73199">
        <w:rPr>
          <w:rFonts w:ascii="Book Antiqua" w:hAnsi="Book Antiqua"/>
          <w:sz w:val="22"/>
          <w:szCs w:val="22"/>
        </w:rPr>
        <w:t>----------------</w:t>
      </w:r>
      <w:proofErr w:type="spellStart"/>
      <w:r w:rsidRPr="00A73199">
        <w:rPr>
          <w:rFonts w:ascii="Book Antiqua" w:hAnsi="Book Antiqua"/>
          <w:sz w:val="22"/>
          <w:szCs w:val="22"/>
        </w:rPr>
        <w:t>xxxxxxxxxxxxxx</w:t>
      </w:r>
      <w:proofErr w:type="spellEnd"/>
      <w:r w:rsidRPr="00A73199">
        <w:rPr>
          <w:rFonts w:ascii="Book Antiqua" w:hAnsi="Book Antiqua"/>
          <w:sz w:val="22"/>
          <w:szCs w:val="22"/>
        </w:rPr>
        <w:t xml:space="preserve">----------------- </w:t>
      </w:r>
    </w:p>
    <w:sectPr w:rsidR="00E85779" w:rsidRPr="00A73199" w:rsidSect="00216718">
      <w:headerReference w:type="even" r:id="rId16"/>
      <w:headerReference w:type="default" r:id="rId17"/>
      <w:footerReference w:type="even" r:id="rId18"/>
      <w:footerReference w:type="default" r:id="rId19"/>
      <w:headerReference w:type="first" r:id="rId20"/>
      <w:footerReference w:type="first" r:id="rId21"/>
      <w:pgSz w:w="12240" w:h="15840"/>
      <w:pgMar w:top="1444" w:right="717" w:bottom="1108" w:left="1170" w:header="720" w:footer="7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76F94" w14:textId="77777777" w:rsidR="001E791C" w:rsidRDefault="001E791C">
      <w:pPr>
        <w:spacing w:after="0" w:line="240" w:lineRule="auto"/>
      </w:pPr>
      <w:r>
        <w:separator/>
      </w:r>
    </w:p>
  </w:endnote>
  <w:endnote w:type="continuationSeparator" w:id="0">
    <w:p w14:paraId="3A5946E3" w14:textId="77777777" w:rsidR="001E791C" w:rsidRDefault="001E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urier New TUR">
    <w:altName w:val="Courier New"/>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Kokila">
    <w:charset w:val="00"/>
    <w:family w:val="swiss"/>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0953" w14:textId="77777777" w:rsidR="00E85779" w:rsidRDefault="00F50B28">
    <w:pPr>
      <w:tabs>
        <w:tab w:val="center" w:pos="1664"/>
        <w:tab w:val="right" w:pos="10263"/>
      </w:tabs>
      <w:spacing w:after="0" w:line="259" w:lineRule="auto"/>
      <w:ind w:left="0" w:firstLine="0"/>
      <w:jc w:val="left"/>
    </w:pPr>
    <w:r>
      <w:rPr>
        <w:noProof/>
        <w:sz w:val="22"/>
      </w:rPr>
      <mc:AlternateContent>
        <mc:Choice Requires="wpg">
          <w:drawing>
            <wp:anchor distT="0" distB="0" distL="114300" distR="114300" simplePos="0" relativeHeight="251658240" behindDoc="0" locked="0" layoutInCell="1" allowOverlap="1" wp14:anchorId="0A0198B7" wp14:editId="7A4C47EB">
              <wp:simplePos x="0" y="0"/>
              <wp:positionH relativeFrom="page">
                <wp:posOffset>1124706</wp:posOffset>
              </wp:positionH>
              <wp:positionV relativeFrom="page">
                <wp:posOffset>9197340</wp:posOffset>
              </wp:positionV>
              <wp:extent cx="6208776" cy="56382"/>
              <wp:effectExtent l="0" t="0" r="0" b="0"/>
              <wp:wrapSquare wrapText="bothSides"/>
              <wp:docPr id="3357" name="Group 3357"/>
              <wp:cNvGraphicFramePr/>
              <a:graphic xmlns:a="http://schemas.openxmlformats.org/drawingml/2006/main">
                <a:graphicData uri="http://schemas.microsoft.com/office/word/2010/wordprocessingGroup">
                  <wpg:wgp>
                    <wpg:cNvGrpSpPr/>
                    <wpg:grpSpPr>
                      <a:xfrm>
                        <a:off x="0" y="0"/>
                        <a:ext cx="6208776" cy="56382"/>
                        <a:chOff x="0" y="0"/>
                        <a:chExt cx="6208776" cy="56382"/>
                      </a:xfrm>
                    </wpg:grpSpPr>
                    <wps:wsp>
                      <wps:cNvPr id="3491" name="Shape 3491"/>
                      <wps:cNvSpPr/>
                      <wps:spPr>
                        <a:xfrm>
                          <a:off x="0" y="0"/>
                          <a:ext cx="6208776" cy="38094"/>
                        </a:xfrm>
                        <a:custGeom>
                          <a:avLst/>
                          <a:gdLst/>
                          <a:ahLst/>
                          <a:cxnLst/>
                          <a:rect l="0" t="0" r="0" b="0"/>
                          <a:pathLst>
                            <a:path w="6208776" h="38094">
                              <a:moveTo>
                                <a:pt x="0" y="0"/>
                              </a:moveTo>
                              <a:lnTo>
                                <a:pt x="6208776" y="0"/>
                              </a:lnTo>
                              <a:lnTo>
                                <a:pt x="6208776" y="38094"/>
                              </a:lnTo>
                              <a:lnTo>
                                <a:pt x="0" y="3809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s:wsp>
                      <wps:cNvPr id="3492" name="Shape 3492"/>
                      <wps:cNvSpPr/>
                      <wps:spPr>
                        <a:xfrm>
                          <a:off x="0" y="47244"/>
                          <a:ext cx="6208776" cy="9144"/>
                        </a:xfrm>
                        <a:custGeom>
                          <a:avLst/>
                          <a:gdLst/>
                          <a:ahLst/>
                          <a:cxnLst/>
                          <a:rect l="0" t="0" r="0" b="0"/>
                          <a:pathLst>
                            <a:path w="6208776" h="9144">
                              <a:moveTo>
                                <a:pt x="0" y="0"/>
                              </a:moveTo>
                              <a:lnTo>
                                <a:pt x="6208776" y="0"/>
                              </a:lnTo>
                              <a:lnTo>
                                <a:pt x="6208776" y="9144"/>
                              </a:lnTo>
                              <a:lnTo>
                                <a:pt x="0" y="9144"/>
                              </a:lnTo>
                              <a:lnTo>
                                <a:pt x="0" y="0"/>
                              </a:lnTo>
                            </a:path>
                          </a:pathLst>
                        </a:custGeom>
                        <a:ln w="0" cap="flat">
                          <a:miter lim="127000"/>
                        </a:ln>
                      </wps:spPr>
                      <wps:style>
                        <a:lnRef idx="0">
                          <a:srgbClr val="000000">
                            <a:alpha val="0"/>
                          </a:srgbClr>
                        </a:lnRef>
                        <a:fillRef idx="1">
                          <a:srgbClr val="622423"/>
                        </a:fillRef>
                        <a:effectRef idx="0">
                          <a:scrgbClr r="0" g="0" b="0"/>
                        </a:effectRef>
                        <a:fontRef idx="none"/>
                      </wps:style>
                      <wps:bodyPr/>
                    </wps:wsp>
                  </wpg:wgp>
                </a:graphicData>
              </a:graphic>
            </wp:anchor>
          </w:drawing>
        </mc:Choice>
        <mc:Fallback xmlns:a="http://schemas.openxmlformats.org/drawingml/2006/main">
          <w:pict>
            <v:group id="Group 3357" style="width:488.88pt;height:4.43951pt;position:absolute;mso-position-horizontal-relative:page;mso-position-horizontal:absolute;margin-left:88.5595pt;mso-position-vertical-relative:page;margin-top:724.2pt;" coordsize="62087,563">
              <v:shape id="Shape 3493" style="position:absolute;width:62087;height:380;left:0;top:0;" coordsize="6208776,38094" path="m0,0l6208776,0l6208776,38094l0,38094l0,0">
                <v:stroke weight="0pt" endcap="flat" joinstyle="miter" miterlimit="10" on="false" color="#000000" opacity="0"/>
                <v:fill on="true" color="#622423"/>
              </v:shape>
              <v:shape id="Shape 3494" style="position:absolute;width:62087;height:91;left:0;top:472;" coordsize="6208776,9144" path="m0,0l6208776,0l6208776,9144l0,9144l0,0">
                <v:stroke weight="0pt" endcap="flat" joinstyle="miter" miterlimit="10" on="false" color="#000000" opacity="0"/>
                <v:fill on="true" color="#622423"/>
              </v:shape>
              <w10:wrap type="square"/>
            </v:group>
          </w:pict>
        </mc:Fallback>
      </mc:AlternateContent>
    </w:r>
    <w:r>
      <w:rPr>
        <w:sz w:val="22"/>
      </w:rPr>
      <w:tab/>
      <w:t xml:space="preserve">Instructions for Bidders </w:t>
    </w:r>
    <w:r>
      <w:rPr>
        <w:sz w:val="22"/>
      </w:rPr>
      <w:tab/>
      <w:t xml:space="preserve">Page </w:t>
    </w:r>
    <w:r>
      <w:fldChar w:fldCharType="begin"/>
    </w:r>
    <w:r>
      <w:instrText xml:space="preserve"> PAGE   \* MERGEFORMAT </w:instrText>
    </w:r>
    <w:r>
      <w:fldChar w:fldCharType="separate"/>
    </w:r>
    <w:r>
      <w:rPr>
        <w:sz w:val="22"/>
      </w:rPr>
      <w:t>2</w:t>
    </w:r>
    <w:r>
      <w:rPr>
        <w:sz w:val="22"/>
      </w:rPr>
      <w:fldChar w:fldCharType="end"/>
    </w:r>
    <w:r>
      <w:rPr>
        <w:sz w:val="22"/>
      </w:rPr>
      <w:t xml:space="preserve"> of 48 </w:t>
    </w:r>
  </w:p>
  <w:p w14:paraId="24C17C43" w14:textId="77777777" w:rsidR="00E85779" w:rsidRDefault="00F50B28">
    <w:pPr>
      <w:spacing w:after="0" w:line="259" w:lineRule="auto"/>
      <w:ind w:left="856" w:firstLine="0"/>
      <w:jc w:val="center"/>
    </w:pPr>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EFA4" w14:textId="08E0D8D3" w:rsidR="00E85779" w:rsidRDefault="00F50B28" w:rsidP="006075C2">
    <w:pPr>
      <w:tabs>
        <w:tab w:val="center" w:pos="1664"/>
        <w:tab w:val="left" w:pos="4131"/>
        <w:tab w:val="right" w:pos="10263"/>
      </w:tabs>
      <w:spacing w:after="0" w:line="259" w:lineRule="auto"/>
      <w:ind w:left="0" w:firstLine="0"/>
      <w:jc w:val="left"/>
    </w:pPr>
    <w:r>
      <w:rPr>
        <w:sz w:val="22"/>
      </w:rPr>
      <w:tab/>
    </w:r>
    <w:r>
      <w:rPr>
        <w:sz w:val="22"/>
      </w:rPr>
      <w:tab/>
    </w:r>
    <w:r w:rsidR="006075C2">
      <w:rPr>
        <w:sz w:val="22"/>
      </w:rPr>
      <w:tab/>
    </w:r>
    <w:r>
      <w:rPr>
        <w:sz w:val="22"/>
      </w:rPr>
      <w:t xml:space="preserve"> </w:t>
    </w:r>
  </w:p>
  <w:tbl>
    <w:tblPr>
      <w:tblW w:w="9726" w:type="dxa"/>
      <w:tblBorders>
        <w:top w:val="single" w:sz="4" w:space="0" w:color="auto"/>
      </w:tblBorders>
      <w:tblLook w:val="04A0" w:firstRow="1" w:lastRow="0" w:firstColumn="1" w:lastColumn="0" w:noHBand="0" w:noVBand="1"/>
    </w:tblPr>
    <w:tblGrid>
      <w:gridCol w:w="4863"/>
      <w:gridCol w:w="4863"/>
    </w:tblGrid>
    <w:tr w:rsidR="00F17A5D" w:rsidRPr="008730F2" w14:paraId="55694EBA" w14:textId="77777777" w:rsidTr="001F0765">
      <w:trPr>
        <w:trHeight w:val="80"/>
      </w:trPr>
      <w:tc>
        <w:tcPr>
          <w:tcW w:w="4863" w:type="dxa"/>
        </w:tcPr>
        <w:p w14:paraId="74537CB2" w14:textId="731BB44D" w:rsidR="00F17A5D" w:rsidRPr="008730F2" w:rsidRDefault="006075C2" w:rsidP="00F17A5D">
          <w:pPr>
            <w:pStyle w:val="Footer"/>
            <w:rPr>
              <w:rFonts w:ascii="Palatino Linotype" w:hAnsi="Palatino Linotype" w:cs="Times New Roman"/>
              <w:sz w:val="24"/>
              <w:lang w:val="en-US" w:eastAsia="en-US" w:bidi="ar-SA"/>
            </w:rPr>
          </w:pPr>
          <w:r w:rsidRPr="006075C2">
            <w:rPr>
              <w:rFonts w:ascii="Palatino Linotype" w:hAnsi="Palatino Linotype" w:hint="cs"/>
              <w:sz w:val="24"/>
              <w:cs/>
              <w:lang w:val="en-US" w:eastAsia="en-US"/>
            </w:rPr>
            <w:t>बोलियों</w:t>
          </w:r>
          <w:r w:rsidRPr="006075C2">
            <w:rPr>
              <w:rFonts w:ascii="Palatino Linotype" w:hAnsi="Palatino Linotype"/>
              <w:sz w:val="24"/>
              <w:cs/>
              <w:lang w:val="en-US" w:eastAsia="en-US"/>
            </w:rPr>
            <w:t xml:space="preserve"> </w:t>
          </w:r>
          <w:r w:rsidRPr="006075C2">
            <w:rPr>
              <w:rFonts w:ascii="Palatino Linotype" w:hAnsi="Palatino Linotype" w:hint="cs"/>
              <w:sz w:val="24"/>
              <w:cs/>
              <w:lang w:val="en-US" w:eastAsia="en-US"/>
            </w:rPr>
            <w:t>के</w:t>
          </w:r>
          <w:r w:rsidRPr="006075C2">
            <w:rPr>
              <w:rFonts w:ascii="Palatino Linotype" w:hAnsi="Palatino Linotype"/>
              <w:sz w:val="24"/>
              <w:cs/>
              <w:lang w:val="en-US" w:eastAsia="en-US"/>
            </w:rPr>
            <w:t xml:space="preserve"> </w:t>
          </w:r>
          <w:r w:rsidRPr="006075C2">
            <w:rPr>
              <w:rFonts w:ascii="Palatino Linotype" w:hAnsi="Palatino Linotype" w:hint="cs"/>
              <w:sz w:val="24"/>
              <w:cs/>
              <w:lang w:val="en-US" w:eastAsia="en-US"/>
            </w:rPr>
            <w:t>लिए</w:t>
          </w:r>
          <w:r w:rsidRPr="006075C2">
            <w:rPr>
              <w:rFonts w:ascii="Palatino Linotype" w:hAnsi="Palatino Linotype"/>
              <w:sz w:val="24"/>
              <w:cs/>
              <w:lang w:val="en-US" w:eastAsia="en-US"/>
            </w:rPr>
            <w:t xml:space="preserve"> </w:t>
          </w:r>
          <w:r w:rsidRPr="006075C2">
            <w:rPr>
              <w:rFonts w:ascii="Palatino Linotype" w:hAnsi="Palatino Linotype" w:hint="cs"/>
              <w:sz w:val="24"/>
              <w:cs/>
              <w:lang w:val="en-US" w:eastAsia="en-US"/>
            </w:rPr>
            <w:t>आमंत्रण</w:t>
          </w:r>
          <w:r>
            <w:rPr>
              <w:rFonts w:ascii="Palatino Linotype" w:hAnsi="Palatino Linotype"/>
              <w:sz w:val="24"/>
              <w:lang w:val="en-US" w:eastAsia="en-US"/>
            </w:rPr>
            <w:t>/</w:t>
          </w:r>
          <w:r w:rsidR="00F17A5D" w:rsidRPr="008730F2">
            <w:rPr>
              <w:rFonts w:ascii="Palatino Linotype" w:hAnsi="Palatino Linotype" w:cs="Times New Roman"/>
              <w:sz w:val="24"/>
              <w:lang w:val="en-US" w:eastAsia="en-US" w:bidi="ar-SA"/>
            </w:rPr>
            <w:t xml:space="preserve">Invitation for Bids                </w:t>
          </w:r>
        </w:p>
      </w:tc>
      <w:tc>
        <w:tcPr>
          <w:tcW w:w="4863" w:type="dxa"/>
        </w:tcPr>
        <w:p w14:paraId="41E3A622" w14:textId="24E11EA4" w:rsidR="00F17A5D" w:rsidRPr="008730F2" w:rsidRDefault="00831994" w:rsidP="00F17A5D">
          <w:pPr>
            <w:pStyle w:val="Footer"/>
            <w:jc w:val="right"/>
            <w:rPr>
              <w:rFonts w:ascii="Times New Roman" w:hAnsi="Times New Roman" w:cs="Times New Roman"/>
              <w:sz w:val="24"/>
              <w:lang w:val="en-US" w:eastAsia="en-US" w:bidi="ar-SA"/>
            </w:rPr>
          </w:pPr>
          <w:r>
            <w:rPr>
              <w:rFonts w:ascii="Times New Roman" w:hAnsi="Times New Roman" w:cs="Times New Roman"/>
              <w:sz w:val="24"/>
              <w:lang w:val="en-US" w:eastAsia="en-US" w:bidi="ar-SA"/>
            </w:rPr>
            <w:pict w14:anchorId="6816F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6pt;height:78pt">
                <v:imagedata r:id="rId1" o:title=""/>
                <o:lock v:ext="edit" ungrouping="t" rotation="t" cropping="t" verticies="t" text="t" grouping="t"/>
                <o:signatureline v:ext="edit" id="{4A2079E5-A677-4FCE-8267-9D700A56F346}" provid="{00000000-0000-0000-0000-000000000000}" issignatureline="t"/>
              </v:shape>
            </w:pict>
          </w:r>
          <w:r w:rsidR="00F17A5D" w:rsidRPr="008730F2">
            <w:rPr>
              <w:rFonts w:ascii="Times New Roman" w:hAnsi="Times New Roman" w:cs="Times New Roman"/>
              <w:sz w:val="24"/>
              <w:lang w:val="en-US" w:eastAsia="en-US" w:bidi="ar-SA"/>
            </w:rPr>
            <w:t xml:space="preserve">Page </w:t>
          </w:r>
          <w:r w:rsidR="00F17A5D" w:rsidRPr="008730F2">
            <w:rPr>
              <w:rStyle w:val="PageNumber"/>
              <w:rFonts w:cs="Times New Roman"/>
              <w:lang w:val="en-US" w:eastAsia="en-US" w:bidi="ar-SA"/>
            </w:rPr>
            <w:fldChar w:fldCharType="begin"/>
          </w:r>
          <w:r w:rsidR="00F17A5D" w:rsidRPr="008730F2">
            <w:rPr>
              <w:rStyle w:val="PageNumber"/>
              <w:rFonts w:cs="Times New Roman"/>
              <w:lang w:val="en-US" w:eastAsia="en-US" w:bidi="ar-SA"/>
            </w:rPr>
            <w:instrText xml:space="preserve"> PAGE </w:instrText>
          </w:r>
          <w:r w:rsidR="00F17A5D" w:rsidRPr="008730F2">
            <w:rPr>
              <w:rStyle w:val="PageNumber"/>
              <w:rFonts w:cs="Times New Roman"/>
              <w:lang w:val="en-US" w:eastAsia="en-US" w:bidi="ar-SA"/>
            </w:rPr>
            <w:fldChar w:fldCharType="separate"/>
          </w:r>
          <w:r w:rsidR="00916DD6">
            <w:rPr>
              <w:rStyle w:val="PageNumber"/>
              <w:rFonts w:cs="Times New Roman"/>
              <w:noProof/>
              <w:lang w:val="en-US" w:eastAsia="en-US" w:bidi="ar-SA"/>
            </w:rPr>
            <w:t>7</w:t>
          </w:r>
          <w:r w:rsidR="00F17A5D" w:rsidRPr="008730F2">
            <w:rPr>
              <w:rStyle w:val="PageNumber"/>
              <w:rFonts w:cs="Times New Roman"/>
              <w:lang w:val="en-US" w:eastAsia="en-US" w:bidi="ar-SA"/>
            </w:rPr>
            <w:fldChar w:fldCharType="end"/>
          </w:r>
          <w:r w:rsidR="00F17A5D" w:rsidRPr="008730F2">
            <w:rPr>
              <w:rStyle w:val="PageNumber"/>
              <w:rFonts w:cs="Times New Roman"/>
              <w:lang w:val="en-US" w:eastAsia="en-US" w:bidi="ar-SA"/>
            </w:rPr>
            <w:t xml:space="preserve"> of </w:t>
          </w:r>
          <w:r w:rsidR="00F17A5D" w:rsidRPr="008730F2">
            <w:rPr>
              <w:rStyle w:val="PageNumber"/>
              <w:rFonts w:cs="Times New Roman"/>
              <w:lang w:val="en-US" w:eastAsia="en-US" w:bidi="ar-SA"/>
            </w:rPr>
            <w:fldChar w:fldCharType="begin"/>
          </w:r>
          <w:r w:rsidR="00F17A5D" w:rsidRPr="008730F2">
            <w:rPr>
              <w:rStyle w:val="PageNumber"/>
              <w:rFonts w:cs="Times New Roman"/>
              <w:lang w:val="en-US" w:eastAsia="en-US" w:bidi="ar-SA"/>
            </w:rPr>
            <w:instrText xml:space="preserve"> NUMPAGES </w:instrText>
          </w:r>
          <w:r w:rsidR="00F17A5D" w:rsidRPr="008730F2">
            <w:rPr>
              <w:rStyle w:val="PageNumber"/>
              <w:rFonts w:cs="Times New Roman"/>
              <w:lang w:val="en-US" w:eastAsia="en-US" w:bidi="ar-SA"/>
            </w:rPr>
            <w:fldChar w:fldCharType="separate"/>
          </w:r>
          <w:r w:rsidR="00916DD6">
            <w:rPr>
              <w:rStyle w:val="PageNumber"/>
              <w:rFonts w:cs="Times New Roman"/>
              <w:noProof/>
              <w:lang w:val="en-US" w:eastAsia="en-US" w:bidi="ar-SA"/>
            </w:rPr>
            <w:t>7</w:t>
          </w:r>
          <w:r w:rsidR="00F17A5D" w:rsidRPr="008730F2">
            <w:rPr>
              <w:rStyle w:val="PageNumber"/>
              <w:rFonts w:cs="Times New Roman"/>
              <w:lang w:val="en-US" w:eastAsia="en-US" w:bidi="ar-SA"/>
            </w:rPr>
            <w:fldChar w:fldCharType="end"/>
          </w:r>
          <w:r w:rsidR="00F17A5D" w:rsidRPr="008730F2">
            <w:rPr>
              <w:rStyle w:val="PageNumber"/>
              <w:rFonts w:cs="Times New Roman"/>
              <w:lang w:val="en-US" w:eastAsia="en-US" w:bidi="ar-SA"/>
            </w:rPr>
            <w:t xml:space="preserve"> </w:t>
          </w:r>
        </w:p>
      </w:tc>
    </w:tr>
  </w:tbl>
  <w:p w14:paraId="507F23DE" w14:textId="42925FDA" w:rsidR="00E85779" w:rsidRDefault="00E85779" w:rsidP="00F17A5D">
    <w:pPr>
      <w:spacing w:after="0" w:line="259" w:lineRule="auto"/>
      <w:ind w:left="856"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6878C" w14:textId="77777777" w:rsidR="00E85779" w:rsidRDefault="00E85779">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730F" w14:textId="77777777" w:rsidR="001E791C" w:rsidRDefault="001E791C">
      <w:pPr>
        <w:spacing w:after="0" w:line="240" w:lineRule="auto"/>
      </w:pPr>
      <w:r>
        <w:separator/>
      </w:r>
    </w:p>
  </w:footnote>
  <w:footnote w:type="continuationSeparator" w:id="0">
    <w:p w14:paraId="3923246B" w14:textId="77777777" w:rsidR="001E791C" w:rsidRDefault="001E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72AF6" w14:textId="77777777" w:rsidR="006075C2" w:rsidRDefault="006075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8B855" w14:textId="77777777" w:rsidR="006075C2" w:rsidRDefault="006075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17CA9" w14:textId="77777777" w:rsidR="006075C2" w:rsidRDefault="00607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C850B31"/>
    <w:multiLevelType w:val="hybridMultilevel"/>
    <w:tmpl w:val="0DBAFD10"/>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 w15:restartNumberingAfterBreak="0">
    <w:nsid w:val="1B5B32E1"/>
    <w:multiLevelType w:val="multilevel"/>
    <w:tmpl w:val="642C6A4A"/>
    <w:lvl w:ilvl="0">
      <w:start w:val="1"/>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 w15:restartNumberingAfterBreak="0">
    <w:nsid w:val="1C866A88"/>
    <w:multiLevelType w:val="multilevel"/>
    <w:tmpl w:val="894827C2"/>
    <w:lvl w:ilvl="0">
      <w:start w:val="1"/>
      <w:numFmt w:val="decimal"/>
      <w:lvlText w:val="%1.0"/>
      <w:lvlJc w:val="left"/>
      <w:pPr>
        <w:ind w:left="390" w:hanging="405"/>
      </w:pPr>
      <w:rPr>
        <w:rFonts w:hint="default"/>
      </w:rPr>
    </w:lvl>
    <w:lvl w:ilvl="1">
      <w:start w:val="1"/>
      <w:numFmt w:val="decimal"/>
      <w:lvlText w:val="%1.%2"/>
      <w:lvlJc w:val="left"/>
      <w:pPr>
        <w:ind w:left="1110" w:hanging="405"/>
      </w:pPr>
      <w:rPr>
        <w:rFonts w:hint="default"/>
      </w:rPr>
    </w:lvl>
    <w:lvl w:ilvl="2">
      <w:start w:val="1"/>
      <w:numFmt w:val="decimal"/>
      <w:lvlText w:val="%1.%2.%3"/>
      <w:lvlJc w:val="left"/>
      <w:pPr>
        <w:ind w:left="2145"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5" w:hanging="1440"/>
      </w:pPr>
      <w:rPr>
        <w:rFonts w:hint="default"/>
      </w:rPr>
    </w:lvl>
    <w:lvl w:ilvl="7">
      <w:start w:val="1"/>
      <w:numFmt w:val="decimal"/>
      <w:lvlText w:val="%1.%2.%3.%4.%5.%6.%7.%8"/>
      <w:lvlJc w:val="left"/>
      <w:pPr>
        <w:ind w:left="6465" w:hanging="1440"/>
      </w:pPr>
      <w:rPr>
        <w:rFonts w:hint="default"/>
      </w:rPr>
    </w:lvl>
    <w:lvl w:ilvl="8">
      <w:start w:val="1"/>
      <w:numFmt w:val="decimal"/>
      <w:lvlText w:val="%1.%2.%3.%4.%5.%6.%7.%8.%9"/>
      <w:lvlJc w:val="left"/>
      <w:pPr>
        <w:ind w:left="7545" w:hanging="1800"/>
      </w:pPr>
      <w:rPr>
        <w:rFonts w:hint="default"/>
      </w:rPr>
    </w:lvl>
  </w:abstractNum>
  <w:abstractNum w:abstractNumId="4" w15:restartNumberingAfterBreak="0">
    <w:nsid w:val="2FCB47A3"/>
    <w:multiLevelType w:val="multilevel"/>
    <w:tmpl w:val="6A22242A"/>
    <w:lvl w:ilvl="0">
      <w:start w:val="1"/>
      <w:numFmt w:val="decimal"/>
      <w:lvlText w:val="%1.0"/>
      <w:lvlJc w:val="left"/>
      <w:pPr>
        <w:tabs>
          <w:tab w:val="num" w:pos="480"/>
        </w:tabs>
        <w:ind w:left="480" w:hanging="360"/>
      </w:pPr>
      <w:rPr>
        <w:rFonts w:ascii="Book Antiqua" w:hAnsi="Book Antiqua" w:hint="default"/>
        <w:b w:val="0"/>
        <w:bCs w:val="0"/>
        <w:sz w:val="22"/>
        <w:szCs w:val="22"/>
      </w:r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C1E55B5"/>
    <w:multiLevelType w:val="hybridMultilevel"/>
    <w:tmpl w:val="6F3A67AE"/>
    <w:lvl w:ilvl="0" w:tplc="FF5E58DC">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6AAAB0">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2726E6C">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62E0B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4C65F8">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08F94C">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B74BECE">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3C936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66C0D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963733335">
    <w:abstractNumId w:val="6"/>
  </w:num>
  <w:num w:numId="2" w16cid:durableId="406613672">
    <w:abstractNumId w:val="1"/>
  </w:num>
  <w:num w:numId="3" w16cid:durableId="231741193">
    <w:abstractNumId w:val="3"/>
  </w:num>
  <w:num w:numId="4" w16cid:durableId="1853564889">
    <w:abstractNumId w:val="5"/>
  </w:num>
  <w:num w:numId="5" w16cid:durableId="1782408228">
    <w:abstractNumId w:val="0"/>
  </w:num>
  <w:num w:numId="6" w16cid:durableId="14200596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10228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79565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7577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779"/>
    <w:rsid w:val="00002239"/>
    <w:rsid w:val="00005C87"/>
    <w:rsid w:val="00030622"/>
    <w:rsid w:val="0003377D"/>
    <w:rsid w:val="000505ED"/>
    <w:rsid w:val="000533D7"/>
    <w:rsid w:val="00055B30"/>
    <w:rsid w:val="00060264"/>
    <w:rsid w:val="00063BB6"/>
    <w:rsid w:val="00070519"/>
    <w:rsid w:val="00070B7F"/>
    <w:rsid w:val="00075698"/>
    <w:rsid w:val="00084345"/>
    <w:rsid w:val="00087605"/>
    <w:rsid w:val="000953E5"/>
    <w:rsid w:val="000A1CAB"/>
    <w:rsid w:val="000A61FB"/>
    <w:rsid w:val="000A62F2"/>
    <w:rsid w:val="000B1886"/>
    <w:rsid w:val="000B4E56"/>
    <w:rsid w:val="000C7C62"/>
    <w:rsid w:val="000D4D94"/>
    <w:rsid w:val="000E164E"/>
    <w:rsid w:val="000E22F1"/>
    <w:rsid w:val="000F71E2"/>
    <w:rsid w:val="0012241A"/>
    <w:rsid w:val="001453BF"/>
    <w:rsid w:val="001502F2"/>
    <w:rsid w:val="00155AF4"/>
    <w:rsid w:val="00161005"/>
    <w:rsid w:val="00164274"/>
    <w:rsid w:val="00166BDB"/>
    <w:rsid w:val="0017310F"/>
    <w:rsid w:val="00177954"/>
    <w:rsid w:val="00181944"/>
    <w:rsid w:val="001829A6"/>
    <w:rsid w:val="00184ACA"/>
    <w:rsid w:val="001A54B2"/>
    <w:rsid w:val="001A6ECF"/>
    <w:rsid w:val="001C149E"/>
    <w:rsid w:val="001C4C47"/>
    <w:rsid w:val="001D6BE4"/>
    <w:rsid w:val="001D6D1E"/>
    <w:rsid w:val="001D797A"/>
    <w:rsid w:val="001E0F13"/>
    <w:rsid w:val="001E4D81"/>
    <w:rsid w:val="001E791C"/>
    <w:rsid w:val="001F3515"/>
    <w:rsid w:val="001F4C18"/>
    <w:rsid w:val="002064D0"/>
    <w:rsid w:val="00216718"/>
    <w:rsid w:val="00217B3E"/>
    <w:rsid w:val="0022025E"/>
    <w:rsid w:val="002243D3"/>
    <w:rsid w:val="0022688A"/>
    <w:rsid w:val="00241DB3"/>
    <w:rsid w:val="00244BE7"/>
    <w:rsid w:val="00251B9D"/>
    <w:rsid w:val="002606C8"/>
    <w:rsid w:val="00276A3B"/>
    <w:rsid w:val="002826A5"/>
    <w:rsid w:val="00284A81"/>
    <w:rsid w:val="00287A19"/>
    <w:rsid w:val="002B0211"/>
    <w:rsid w:val="002B3701"/>
    <w:rsid w:val="002C6E64"/>
    <w:rsid w:val="002D048D"/>
    <w:rsid w:val="002D1B46"/>
    <w:rsid w:val="002E2C88"/>
    <w:rsid w:val="002E38DB"/>
    <w:rsid w:val="00301EAC"/>
    <w:rsid w:val="00312190"/>
    <w:rsid w:val="00325490"/>
    <w:rsid w:val="00326D60"/>
    <w:rsid w:val="00345C13"/>
    <w:rsid w:val="00365ACE"/>
    <w:rsid w:val="00372108"/>
    <w:rsid w:val="003761D1"/>
    <w:rsid w:val="00376E1E"/>
    <w:rsid w:val="003848B8"/>
    <w:rsid w:val="003928A1"/>
    <w:rsid w:val="003C3663"/>
    <w:rsid w:val="003C5CAC"/>
    <w:rsid w:val="003C755C"/>
    <w:rsid w:val="003D6BA1"/>
    <w:rsid w:val="004021AC"/>
    <w:rsid w:val="00403EE8"/>
    <w:rsid w:val="00407ADD"/>
    <w:rsid w:val="004404B8"/>
    <w:rsid w:val="00450C0B"/>
    <w:rsid w:val="00460945"/>
    <w:rsid w:val="004622E9"/>
    <w:rsid w:val="00470699"/>
    <w:rsid w:val="004774C8"/>
    <w:rsid w:val="004861F3"/>
    <w:rsid w:val="00487E88"/>
    <w:rsid w:val="00492FF5"/>
    <w:rsid w:val="00494B03"/>
    <w:rsid w:val="004A532B"/>
    <w:rsid w:val="004D0A0B"/>
    <w:rsid w:val="004F25ED"/>
    <w:rsid w:val="004F7670"/>
    <w:rsid w:val="005149E9"/>
    <w:rsid w:val="0051585B"/>
    <w:rsid w:val="00537F39"/>
    <w:rsid w:val="005635C0"/>
    <w:rsid w:val="005637B2"/>
    <w:rsid w:val="00590F86"/>
    <w:rsid w:val="005931D2"/>
    <w:rsid w:val="005B054D"/>
    <w:rsid w:val="005B33F0"/>
    <w:rsid w:val="005B613C"/>
    <w:rsid w:val="005E0018"/>
    <w:rsid w:val="006075C2"/>
    <w:rsid w:val="00622715"/>
    <w:rsid w:val="00635226"/>
    <w:rsid w:val="0064306F"/>
    <w:rsid w:val="00652BBD"/>
    <w:rsid w:val="00670BCF"/>
    <w:rsid w:val="00672CA7"/>
    <w:rsid w:val="006812CC"/>
    <w:rsid w:val="00681B81"/>
    <w:rsid w:val="00682134"/>
    <w:rsid w:val="006917B0"/>
    <w:rsid w:val="00696F31"/>
    <w:rsid w:val="00697FB8"/>
    <w:rsid w:val="006A3A76"/>
    <w:rsid w:val="006E5AEF"/>
    <w:rsid w:val="006F1384"/>
    <w:rsid w:val="006F4A07"/>
    <w:rsid w:val="006F7799"/>
    <w:rsid w:val="00702C40"/>
    <w:rsid w:val="007125DA"/>
    <w:rsid w:val="00722C1D"/>
    <w:rsid w:val="007256B3"/>
    <w:rsid w:val="00736C7B"/>
    <w:rsid w:val="00743A46"/>
    <w:rsid w:val="0074564F"/>
    <w:rsid w:val="00753B07"/>
    <w:rsid w:val="007542E9"/>
    <w:rsid w:val="00755262"/>
    <w:rsid w:val="00766C2E"/>
    <w:rsid w:val="0077208F"/>
    <w:rsid w:val="00796BBB"/>
    <w:rsid w:val="007A1344"/>
    <w:rsid w:val="007C297C"/>
    <w:rsid w:val="007C4346"/>
    <w:rsid w:val="007D0CE5"/>
    <w:rsid w:val="007D3C51"/>
    <w:rsid w:val="007D436A"/>
    <w:rsid w:val="007D5CEF"/>
    <w:rsid w:val="007E40D0"/>
    <w:rsid w:val="007F2CFB"/>
    <w:rsid w:val="007F3623"/>
    <w:rsid w:val="007F5816"/>
    <w:rsid w:val="007F59BD"/>
    <w:rsid w:val="00814DFF"/>
    <w:rsid w:val="00817F06"/>
    <w:rsid w:val="00824474"/>
    <w:rsid w:val="00831994"/>
    <w:rsid w:val="00861349"/>
    <w:rsid w:val="008832FB"/>
    <w:rsid w:val="00885D91"/>
    <w:rsid w:val="00891EDB"/>
    <w:rsid w:val="00895617"/>
    <w:rsid w:val="008A0524"/>
    <w:rsid w:val="008A2865"/>
    <w:rsid w:val="008A416D"/>
    <w:rsid w:val="008B690E"/>
    <w:rsid w:val="008B79C0"/>
    <w:rsid w:val="008B7EA1"/>
    <w:rsid w:val="008B7F96"/>
    <w:rsid w:val="008C46D3"/>
    <w:rsid w:val="008C4FD3"/>
    <w:rsid w:val="008D2EA8"/>
    <w:rsid w:val="008D7BFB"/>
    <w:rsid w:val="008E5E86"/>
    <w:rsid w:val="008E67BB"/>
    <w:rsid w:val="008F0BB7"/>
    <w:rsid w:val="00910A97"/>
    <w:rsid w:val="00913713"/>
    <w:rsid w:val="0091505B"/>
    <w:rsid w:val="00916DD6"/>
    <w:rsid w:val="009175DB"/>
    <w:rsid w:val="00921D59"/>
    <w:rsid w:val="00925B95"/>
    <w:rsid w:val="009347D3"/>
    <w:rsid w:val="00963B6D"/>
    <w:rsid w:val="009665D2"/>
    <w:rsid w:val="00991F04"/>
    <w:rsid w:val="009A19B8"/>
    <w:rsid w:val="009A7304"/>
    <w:rsid w:val="009C1D8E"/>
    <w:rsid w:val="009C7991"/>
    <w:rsid w:val="009D23BA"/>
    <w:rsid w:val="009D2FC1"/>
    <w:rsid w:val="009D44E0"/>
    <w:rsid w:val="009E6DE9"/>
    <w:rsid w:val="009F54BF"/>
    <w:rsid w:val="009F74AC"/>
    <w:rsid w:val="00A0219C"/>
    <w:rsid w:val="00A178BB"/>
    <w:rsid w:val="00A17AF9"/>
    <w:rsid w:val="00A23673"/>
    <w:rsid w:val="00A3043A"/>
    <w:rsid w:val="00A46ABA"/>
    <w:rsid w:val="00A53CCD"/>
    <w:rsid w:val="00A567A5"/>
    <w:rsid w:val="00A73199"/>
    <w:rsid w:val="00A77320"/>
    <w:rsid w:val="00A96616"/>
    <w:rsid w:val="00A97A8A"/>
    <w:rsid w:val="00AA4022"/>
    <w:rsid w:val="00AB55A7"/>
    <w:rsid w:val="00AB5C93"/>
    <w:rsid w:val="00AE73E4"/>
    <w:rsid w:val="00AF2C84"/>
    <w:rsid w:val="00AF345E"/>
    <w:rsid w:val="00AF59BC"/>
    <w:rsid w:val="00B02C4B"/>
    <w:rsid w:val="00B03DD0"/>
    <w:rsid w:val="00B042D4"/>
    <w:rsid w:val="00B043F0"/>
    <w:rsid w:val="00B10829"/>
    <w:rsid w:val="00B17881"/>
    <w:rsid w:val="00B22125"/>
    <w:rsid w:val="00B22FE7"/>
    <w:rsid w:val="00B46416"/>
    <w:rsid w:val="00B50F1F"/>
    <w:rsid w:val="00B51247"/>
    <w:rsid w:val="00B559FF"/>
    <w:rsid w:val="00B77626"/>
    <w:rsid w:val="00BB06B6"/>
    <w:rsid w:val="00BC17C9"/>
    <w:rsid w:val="00BC3821"/>
    <w:rsid w:val="00BD49C6"/>
    <w:rsid w:val="00BE51CF"/>
    <w:rsid w:val="00BF181D"/>
    <w:rsid w:val="00BF26A0"/>
    <w:rsid w:val="00C03F32"/>
    <w:rsid w:val="00C15163"/>
    <w:rsid w:val="00C207B1"/>
    <w:rsid w:val="00C21895"/>
    <w:rsid w:val="00C323E5"/>
    <w:rsid w:val="00C413CE"/>
    <w:rsid w:val="00C46EDD"/>
    <w:rsid w:val="00C56CFC"/>
    <w:rsid w:val="00C66D02"/>
    <w:rsid w:val="00C725BB"/>
    <w:rsid w:val="00C9394E"/>
    <w:rsid w:val="00CA59F8"/>
    <w:rsid w:val="00CB2370"/>
    <w:rsid w:val="00CB4037"/>
    <w:rsid w:val="00CC53E2"/>
    <w:rsid w:val="00CD249A"/>
    <w:rsid w:val="00CE61EA"/>
    <w:rsid w:val="00CF01CB"/>
    <w:rsid w:val="00CF1E5F"/>
    <w:rsid w:val="00D002F1"/>
    <w:rsid w:val="00D10534"/>
    <w:rsid w:val="00D172E1"/>
    <w:rsid w:val="00D32331"/>
    <w:rsid w:val="00D37C27"/>
    <w:rsid w:val="00D60C4B"/>
    <w:rsid w:val="00D61A1E"/>
    <w:rsid w:val="00D657E6"/>
    <w:rsid w:val="00D65C0A"/>
    <w:rsid w:val="00D6774A"/>
    <w:rsid w:val="00DB012E"/>
    <w:rsid w:val="00DC1BA6"/>
    <w:rsid w:val="00DE0D0B"/>
    <w:rsid w:val="00DE3E8F"/>
    <w:rsid w:val="00DF543E"/>
    <w:rsid w:val="00E02D71"/>
    <w:rsid w:val="00E055D4"/>
    <w:rsid w:val="00E24D3D"/>
    <w:rsid w:val="00E24E71"/>
    <w:rsid w:val="00E276F9"/>
    <w:rsid w:val="00E307D5"/>
    <w:rsid w:val="00E4504B"/>
    <w:rsid w:val="00E566F2"/>
    <w:rsid w:val="00E639EC"/>
    <w:rsid w:val="00E66A1F"/>
    <w:rsid w:val="00E66EC3"/>
    <w:rsid w:val="00E85779"/>
    <w:rsid w:val="00E929B5"/>
    <w:rsid w:val="00E931AA"/>
    <w:rsid w:val="00EB3C33"/>
    <w:rsid w:val="00EB4F29"/>
    <w:rsid w:val="00EB5691"/>
    <w:rsid w:val="00EC2FA5"/>
    <w:rsid w:val="00ED0A76"/>
    <w:rsid w:val="00EE0C75"/>
    <w:rsid w:val="00EF0B9D"/>
    <w:rsid w:val="00F06BE7"/>
    <w:rsid w:val="00F07C2C"/>
    <w:rsid w:val="00F07D36"/>
    <w:rsid w:val="00F17A5D"/>
    <w:rsid w:val="00F20CCC"/>
    <w:rsid w:val="00F22080"/>
    <w:rsid w:val="00F35B2A"/>
    <w:rsid w:val="00F36D63"/>
    <w:rsid w:val="00F40046"/>
    <w:rsid w:val="00F43A73"/>
    <w:rsid w:val="00F50B28"/>
    <w:rsid w:val="00F51D6A"/>
    <w:rsid w:val="00F53AED"/>
    <w:rsid w:val="00F56977"/>
    <w:rsid w:val="00F57491"/>
    <w:rsid w:val="00F6673E"/>
    <w:rsid w:val="00F7672E"/>
    <w:rsid w:val="00F85ED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14:docId w14:val="16B7A7E8"/>
  <w15:docId w15:val="{CF18149F-4963-4873-A148-AA2FD336B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5" w:line="271"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qFormat/>
    <w:pPr>
      <w:keepNext/>
      <w:keepLines/>
      <w:spacing w:after="153"/>
      <w:ind w:right="471"/>
      <w:jc w:val="right"/>
      <w:outlineLvl w:val="0"/>
    </w:pPr>
    <w:rPr>
      <w:rFonts w:ascii="Calibri" w:eastAsia="Calibri" w:hAnsi="Calibri" w:cs="Calibri"/>
      <w:color w:val="0000FF"/>
      <w:sz w:val="32"/>
    </w:rPr>
  </w:style>
  <w:style w:type="paragraph" w:styleId="Heading2">
    <w:name w:val="heading 2"/>
    <w:next w:val="Normal"/>
    <w:link w:val="Heading2Char"/>
    <w:uiPriority w:val="9"/>
    <w:unhideWhenUsed/>
    <w:qFormat/>
    <w:pPr>
      <w:keepNext/>
      <w:keepLines/>
      <w:spacing w:after="219"/>
      <w:ind w:right="3"/>
      <w:jc w:val="center"/>
      <w:outlineLvl w:val="1"/>
    </w:pPr>
    <w:rPr>
      <w:rFonts w:ascii="Calibri" w:eastAsia="Calibri" w:hAnsi="Calibri" w:cs="Calibri"/>
      <w:color w:val="000000"/>
      <w:sz w:val="24"/>
      <w:u w:val="single" w:color="000000"/>
    </w:rPr>
  </w:style>
  <w:style w:type="paragraph" w:styleId="Heading3">
    <w:name w:val="heading 3"/>
    <w:next w:val="Normal"/>
    <w:link w:val="Heading3Char"/>
    <w:uiPriority w:val="9"/>
    <w:unhideWhenUsed/>
    <w:qFormat/>
    <w:pPr>
      <w:keepNext/>
      <w:keepLines/>
      <w:spacing w:after="231"/>
      <w:ind w:left="10" w:hanging="10"/>
      <w:outlineLvl w:val="2"/>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color w:val="000000"/>
      <w:sz w:val="22"/>
    </w:rPr>
  </w:style>
  <w:style w:type="character" w:customStyle="1" w:styleId="Heading2Char">
    <w:name w:val="Heading 2 Char"/>
    <w:link w:val="Heading2"/>
    <w:rPr>
      <w:rFonts w:ascii="Calibri" w:eastAsia="Calibri" w:hAnsi="Calibri" w:cs="Calibri"/>
      <w:color w:val="000000"/>
      <w:sz w:val="24"/>
      <w:u w:val="single" w:color="000000"/>
    </w:rPr>
  </w:style>
  <w:style w:type="character" w:customStyle="1" w:styleId="Heading1Char">
    <w:name w:val="Heading 1 Char"/>
    <w:link w:val="Heading1"/>
    <w:rPr>
      <w:rFonts w:ascii="Calibri" w:eastAsia="Calibri" w:hAnsi="Calibri" w:cs="Calibri"/>
      <w:color w:val="0000FF"/>
      <w:sz w:val="32"/>
    </w:rPr>
  </w:style>
  <w:style w:type="paragraph" w:styleId="ListParagraph">
    <w:name w:val="List Paragraph"/>
    <w:basedOn w:val="Normal"/>
    <w:uiPriority w:val="34"/>
    <w:qFormat/>
    <w:rsid w:val="00BE51CF"/>
    <w:pPr>
      <w:ind w:left="720"/>
      <w:contextualSpacing/>
    </w:pPr>
    <w:rPr>
      <w:rFonts w:cs="Mangal"/>
    </w:rPr>
  </w:style>
  <w:style w:type="character" w:styleId="Hyperlink">
    <w:name w:val="Hyperlink"/>
    <w:rsid w:val="00C56CFC"/>
    <w:rPr>
      <w:color w:val="0000FF"/>
      <w:u w:val="single"/>
    </w:rPr>
  </w:style>
  <w:style w:type="paragraph" w:styleId="PlainText">
    <w:name w:val="Plain Text"/>
    <w:aliases w:val=" Char, Char Char Char,Char Char Char,Char Char,Char"/>
    <w:basedOn w:val="Normal"/>
    <w:link w:val="PlainTextChar"/>
    <w:rsid w:val="00A73199"/>
    <w:pPr>
      <w:spacing w:after="0" w:line="240" w:lineRule="auto"/>
      <w:ind w:left="0" w:firstLine="0"/>
      <w:jc w:val="left"/>
    </w:pPr>
    <w:rPr>
      <w:rFonts w:ascii="Courier New" w:eastAsia="Times New Roman" w:hAnsi="Courier New" w:cs="Courier New"/>
      <w:color w:val="auto"/>
      <w:sz w:val="20"/>
      <w:lang w:bidi="ar-SA"/>
    </w:rPr>
  </w:style>
  <w:style w:type="character" w:customStyle="1" w:styleId="PlainTextChar">
    <w:name w:val="Plain Text Char"/>
    <w:aliases w:val=" Char Char, Char Char Char Char,Char Char Char Char,Char Char Char1,Char Char1"/>
    <w:basedOn w:val="DefaultParagraphFont"/>
    <w:link w:val="PlainText"/>
    <w:rsid w:val="00A73199"/>
    <w:rPr>
      <w:rFonts w:ascii="Courier New" w:eastAsia="Times New Roman" w:hAnsi="Courier New" w:cs="Courier New"/>
      <w:sz w:val="20"/>
      <w:lang w:bidi="ar-SA"/>
    </w:rPr>
  </w:style>
  <w:style w:type="paragraph" w:styleId="Header">
    <w:name w:val="header"/>
    <w:basedOn w:val="Normal"/>
    <w:link w:val="HeaderChar"/>
    <w:uiPriority w:val="99"/>
    <w:unhideWhenUsed/>
    <w:rsid w:val="00A73199"/>
    <w:pPr>
      <w:tabs>
        <w:tab w:val="center" w:pos="4513"/>
        <w:tab w:val="right" w:pos="9026"/>
      </w:tabs>
      <w:spacing w:after="0" w:line="240" w:lineRule="auto"/>
    </w:pPr>
    <w:rPr>
      <w:rFonts w:cs="Mangal"/>
    </w:rPr>
  </w:style>
  <w:style w:type="character" w:customStyle="1" w:styleId="HeaderChar">
    <w:name w:val="Header Char"/>
    <w:basedOn w:val="DefaultParagraphFont"/>
    <w:link w:val="Header"/>
    <w:uiPriority w:val="99"/>
    <w:rsid w:val="00A73199"/>
    <w:rPr>
      <w:rFonts w:ascii="Calibri" w:eastAsia="Calibri" w:hAnsi="Calibri" w:cs="Mangal"/>
      <w:color w:val="000000"/>
      <w:sz w:val="24"/>
    </w:rPr>
  </w:style>
  <w:style w:type="paragraph" w:styleId="Footer">
    <w:name w:val="footer"/>
    <w:basedOn w:val="Normal"/>
    <w:link w:val="FooterChar"/>
    <w:uiPriority w:val="99"/>
    <w:unhideWhenUsed/>
    <w:rsid w:val="00F17A5D"/>
    <w:pPr>
      <w:widowControl w:val="0"/>
      <w:tabs>
        <w:tab w:val="center" w:pos="4680"/>
        <w:tab w:val="right" w:pos="9360"/>
      </w:tabs>
      <w:autoSpaceDE w:val="0"/>
      <w:autoSpaceDN w:val="0"/>
      <w:adjustRightInd w:val="0"/>
      <w:spacing w:after="0" w:line="240" w:lineRule="auto"/>
      <w:ind w:left="0" w:firstLine="0"/>
      <w:jc w:val="left"/>
    </w:pPr>
    <w:rPr>
      <w:rFonts w:ascii="Courier New TUR" w:eastAsia="Times New Roman" w:hAnsi="Courier New TUR" w:cs="Mangal"/>
      <w:color w:val="auto"/>
      <w:sz w:val="20"/>
      <w:szCs w:val="24"/>
      <w:lang w:val="x-none" w:eastAsia="x-none"/>
    </w:rPr>
  </w:style>
  <w:style w:type="character" w:customStyle="1" w:styleId="FooterChar">
    <w:name w:val="Footer Char"/>
    <w:basedOn w:val="DefaultParagraphFont"/>
    <w:link w:val="Footer"/>
    <w:uiPriority w:val="99"/>
    <w:rsid w:val="00F17A5D"/>
    <w:rPr>
      <w:rFonts w:ascii="Courier New TUR" w:eastAsia="Times New Roman" w:hAnsi="Courier New TUR" w:cs="Mangal"/>
      <w:sz w:val="20"/>
      <w:szCs w:val="24"/>
      <w:lang w:val="x-none" w:eastAsia="x-none"/>
    </w:rPr>
  </w:style>
  <w:style w:type="character" w:styleId="PageNumber">
    <w:name w:val="page number"/>
    <w:basedOn w:val="DefaultParagraphFont"/>
    <w:rsid w:val="00F17A5D"/>
  </w:style>
  <w:style w:type="paragraph" w:styleId="BodyText3">
    <w:name w:val="Body Text 3"/>
    <w:basedOn w:val="Normal"/>
    <w:link w:val="BodyText3Char"/>
    <w:rsid w:val="00B77626"/>
    <w:pPr>
      <w:spacing w:after="120" w:line="240" w:lineRule="auto"/>
      <w:ind w:left="0" w:firstLine="0"/>
      <w:jc w:val="left"/>
    </w:pPr>
    <w:rPr>
      <w:rFonts w:ascii="Times New Roman" w:eastAsia="Times New Roman" w:hAnsi="Times New Roman" w:cs="Times New Roman"/>
      <w:color w:val="auto"/>
      <w:sz w:val="16"/>
      <w:szCs w:val="16"/>
      <w:lang w:bidi="ar-SA"/>
    </w:rPr>
  </w:style>
  <w:style w:type="character" w:customStyle="1" w:styleId="BodyText3Char">
    <w:name w:val="Body Text 3 Char"/>
    <w:basedOn w:val="DefaultParagraphFont"/>
    <w:link w:val="BodyText3"/>
    <w:rsid w:val="00B77626"/>
    <w:rPr>
      <w:rFonts w:ascii="Times New Roman" w:eastAsia="Times New Roman" w:hAnsi="Times New Roman" w:cs="Times New Roman"/>
      <w:sz w:val="16"/>
      <w:szCs w:val="16"/>
      <w:lang w:bidi="ar-SA"/>
    </w:rPr>
  </w:style>
  <w:style w:type="character" w:styleId="UnresolvedMention">
    <w:name w:val="Unresolved Mention"/>
    <w:basedOn w:val="DefaultParagraphFont"/>
    <w:uiPriority w:val="99"/>
    <w:semiHidden/>
    <w:unhideWhenUsed/>
    <w:rsid w:val="00F35B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5530">
      <w:bodyDiv w:val="1"/>
      <w:marLeft w:val="0"/>
      <w:marRight w:val="0"/>
      <w:marTop w:val="0"/>
      <w:marBottom w:val="0"/>
      <w:divBdr>
        <w:top w:val="none" w:sz="0" w:space="0" w:color="auto"/>
        <w:left w:val="none" w:sz="0" w:space="0" w:color="auto"/>
        <w:bottom w:val="none" w:sz="0" w:space="0" w:color="auto"/>
        <w:right w:val="none" w:sz="0" w:space="0" w:color="auto"/>
      </w:divBdr>
    </w:div>
    <w:div w:id="616908318">
      <w:bodyDiv w:val="1"/>
      <w:marLeft w:val="0"/>
      <w:marRight w:val="0"/>
      <w:marTop w:val="0"/>
      <w:marBottom w:val="0"/>
      <w:divBdr>
        <w:top w:val="none" w:sz="0" w:space="0" w:color="auto"/>
        <w:left w:val="none" w:sz="0" w:space="0" w:color="auto"/>
        <w:bottom w:val="none" w:sz="0" w:space="0" w:color="auto"/>
        <w:right w:val="none" w:sz="0" w:space="0" w:color="auto"/>
      </w:divBdr>
    </w:div>
    <w:div w:id="620723861">
      <w:bodyDiv w:val="1"/>
      <w:marLeft w:val="0"/>
      <w:marRight w:val="0"/>
      <w:marTop w:val="0"/>
      <w:marBottom w:val="0"/>
      <w:divBdr>
        <w:top w:val="none" w:sz="0" w:space="0" w:color="auto"/>
        <w:left w:val="none" w:sz="0" w:space="0" w:color="auto"/>
        <w:bottom w:val="none" w:sz="0" w:space="0" w:color="auto"/>
        <w:right w:val="none" w:sz="0" w:space="0" w:color="auto"/>
      </w:divBdr>
    </w:div>
    <w:div w:id="866992737">
      <w:bodyDiv w:val="1"/>
      <w:marLeft w:val="0"/>
      <w:marRight w:val="0"/>
      <w:marTop w:val="0"/>
      <w:marBottom w:val="0"/>
      <w:divBdr>
        <w:top w:val="none" w:sz="0" w:space="0" w:color="auto"/>
        <w:left w:val="none" w:sz="0" w:space="0" w:color="auto"/>
        <w:bottom w:val="none" w:sz="0" w:space="0" w:color="auto"/>
        <w:right w:val="none" w:sz="0" w:space="0" w:color="auto"/>
      </w:divBdr>
    </w:div>
    <w:div w:id="1138063895">
      <w:bodyDiv w:val="1"/>
      <w:marLeft w:val="0"/>
      <w:marRight w:val="0"/>
      <w:marTop w:val="0"/>
      <w:marBottom w:val="0"/>
      <w:divBdr>
        <w:top w:val="none" w:sz="0" w:space="0" w:color="auto"/>
        <w:left w:val="none" w:sz="0" w:space="0" w:color="auto"/>
        <w:bottom w:val="none" w:sz="0" w:space="0" w:color="auto"/>
        <w:right w:val="none" w:sz="0" w:space="0" w:color="auto"/>
      </w:divBdr>
    </w:div>
    <w:div w:id="1204370652">
      <w:bodyDiv w:val="1"/>
      <w:marLeft w:val="0"/>
      <w:marRight w:val="0"/>
      <w:marTop w:val="0"/>
      <w:marBottom w:val="0"/>
      <w:divBdr>
        <w:top w:val="none" w:sz="0" w:space="0" w:color="auto"/>
        <w:left w:val="none" w:sz="0" w:space="0" w:color="auto"/>
        <w:bottom w:val="none" w:sz="0" w:space="0" w:color="auto"/>
        <w:right w:val="none" w:sz="0" w:space="0" w:color="auto"/>
      </w:divBdr>
    </w:div>
    <w:div w:id="1688751477">
      <w:bodyDiv w:val="1"/>
      <w:marLeft w:val="0"/>
      <w:marRight w:val="0"/>
      <w:marTop w:val="0"/>
      <w:marBottom w:val="0"/>
      <w:divBdr>
        <w:top w:val="none" w:sz="0" w:space="0" w:color="auto"/>
        <w:left w:val="none" w:sz="0" w:space="0" w:color="auto"/>
        <w:bottom w:val="none" w:sz="0" w:space="0" w:color="auto"/>
        <w:right w:val="none" w:sz="0" w:space="0" w:color="auto"/>
      </w:divBdr>
    </w:div>
    <w:div w:id="1830748375">
      <w:bodyDiv w:val="1"/>
      <w:marLeft w:val="0"/>
      <w:marRight w:val="0"/>
      <w:marTop w:val="0"/>
      <w:marBottom w:val="0"/>
      <w:divBdr>
        <w:top w:val="none" w:sz="0" w:space="0" w:color="auto"/>
        <w:left w:val="none" w:sz="0" w:space="0" w:color="auto"/>
        <w:bottom w:val="none" w:sz="0" w:space="0" w:color="auto"/>
        <w:right w:val="none" w:sz="0" w:space="0" w:color="auto"/>
      </w:divBdr>
    </w:div>
    <w:div w:id="1994067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tender.powergrid.in/new_logon2/User_Help_Menu.htm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owergrid.i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nmodisha@powergrid.co.i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F6BbepfEdJq2bCKKhnw3VRY46GmABEHuZRwC0q08+g0=</DigestValue>
    </Reference>
    <Reference Type="http://www.w3.org/2000/09/xmldsig#Object" URI="#idOfficeObject">
      <DigestMethod Algorithm="http://www.w3.org/2001/04/xmlenc#sha256"/>
      <DigestValue>M+wDN6l6KefYpoz9ZMoB+0jLDWNRvH7krkAzqHKANGo=</DigestValue>
    </Reference>
    <Reference Type="http://uri.etsi.org/01903#SignedProperties" URI="#idSignedProperties">
      <Transforms>
        <Transform Algorithm="http://www.w3.org/TR/2001/REC-xml-c14n-20010315"/>
      </Transforms>
      <DigestMethod Algorithm="http://www.w3.org/2001/04/xmlenc#sha256"/>
      <DigestValue>sTFPZbmqLro9X3foWOFZfAAZxm/z/FmpjOqWsSOI4d0=</DigestValue>
    </Reference>
    <Reference Type="http://www.w3.org/2000/09/xmldsig#Object" URI="#idValidSigLnImg">
      <DigestMethod Algorithm="http://www.w3.org/2001/04/xmlenc#sha256"/>
      <DigestValue>pDbG2RcdkRJB+8c12sXPhUYoBEBUKptnWSC26180FCQ=</DigestValue>
    </Reference>
    <Reference Type="http://www.w3.org/2000/09/xmldsig#Object" URI="#idInvalidSigLnImg">
      <DigestMethod Algorithm="http://www.w3.org/2001/04/xmlenc#sha256"/>
      <DigestValue>1b8/rjdgIP5JHLzAgkfIaFK+5FrdCi/mxxVKf6GDj4Q=</DigestValue>
    </Reference>
  </SignedInfo>
  <SignatureValue>MUrMNf+y+qg0p/wENV06G8sp/iJf0JJCGdINDoNt2f05rh12PJqq2HcCGUPxZ+0eKwtI7YMQnx/p
ShIUYSjHcD3wKYOcl4+NRC8OMJ3+9b8BnLHU4xI2Lm0gVR+WKyfp8AyhiY/rapPuVTyqLsjp7G5R
BcIiSUphf94Z3YhBrvhNYO3cfgoqb8l/qzfEmKDnOT96mbtTkd6OxPCOQ5BVm5H0ttE+7QD3KADr
cvy3U+B2U8QQt3DXVyQP0GkpvinK1pilDa5RVotI8Q1pxaGFi6U2rGQTR6W4a3SIGFrUi736609q
2ywIALj1L3wcyPpDiDdAZJ1QZ/FUDbzCXFrqsw==</SignatureValue>
  <KeyInfo>
    <X509Data>
      <X509Certificate>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KuZZSOHEnqRBsj1LEgoO/WPCU8JLEaxHR2pRv15rXXHEN1HdlEvv8NiZc/2ieboqTjOkYXko1lWiJ15p1gK+mbJU0HCoWSxhLDRHOUy6+M+4co02mvfTfV0ZcJ5Uv6EvFjzlfvrTuxudpPKeMWOKUg4o7u5E2maII4YUO1vu9XfuhrPh1TqbzjjKo6DxYUiOKm6lBAR57vtS0vsIXI0tODVtFydcCxboV6Ul5xFvS4zoMvVLZoWnj8XUj1T2e0IUOheB8PqddT253mxceMyD5mTWYJU9hylGUQSTUNmveVaEXNzLF8lnvlcsKla9dxIrxRzVK0tO0+DDI+Bm5ak+S0=</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kskgbNmxK9XF3PJhWF2SSGZkKgLws5RMMNnr7ldft3Y=</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yHW4EyhpvZq7N6N2+/RL24rvFWPVNdO/xCNNtQlbaLQ=</DigestValue>
      </Reference>
      <Reference URI="/word/document.xml?ContentType=application/vnd.openxmlformats-officedocument.wordprocessingml.document.main+xml">
        <DigestMethod Algorithm="http://www.w3.org/2001/04/xmlenc#sha256"/>
        <DigestValue>hzwwYSsk3xV9u4W3ulESEBjbHYAE2cSoI718s8dXZCo=</DigestValue>
      </Reference>
      <Reference URI="/word/endnotes.xml?ContentType=application/vnd.openxmlformats-officedocument.wordprocessingml.endnotes+xml">
        <DigestMethod Algorithm="http://www.w3.org/2001/04/xmlenc#sha256"/>
        <DigestValue>ZnxFgZsC9oJgkFXdVURjy2t0n/8fdHjyDVbPTzby26w=</DigestValue>
      </Reference>
      <Reference URI="/word/fontTable.xml?ContentType=application/vnd.openxmlformats-officedocument.wordprocessingml.fontTable+xml">
        <DigestMethod Algorithm="http://www.w3.org/2001/04/xmlenc#sha256"/>
        <DigestValue>roXQ/U3xsvH7HVkHAWBwurmoTAcrJexhyH/m9vKWyK0=</DigestValue>
      </Reference>
      <Reference URI="/word/footer1.xml?ContentType=application/vnd.openxmlformats-officedocument.wordprocessingml.footer+xml">
        <DigestMethod Algorithm="http://www.w3.org/2001/04/xmlenc#sha256"/>
        <DigestValue>3BPAo37B/UFPscUCtsTdRbkmcBDnst5B9p/rPj4c3xk=</DigestValue>
      </Reference>
      <Reference URI="/word/footer2.xml?ContentType=application/vnd.openxmlformats-officedocument.wordprocessingml.footer+xml">
        <DigestMethod Algorithm="http://www.w3.org/2001/04/xmlenc#sha256"/>
        <DigestValue>50iXvUzpcTkYJnrNr1MvfCr3UQI5LG/V5JGmK6s1Wms=</DigestValue>
      </Reference>
      <Reference URI="/word/footer3.xml?ContentType=application/vnd.openxmlformats-officedocument.wordprocessingml.footer+xml">
        <DigestMethod Algorithm="http://www.w3.org/2001/04/xmlenc#sha256"/>
        <DigestValue>/C01dO+FoPCoE7Lh5xou4H0Trm5k2cyGubRWHV55czo=</DigestValue>
      </Reference>
      <Reference URI="/word/footnotes.xml?ContentType=application/vnd.openxmlformats-officedocument.wordprocessingml.footnotes+xml">
        <DigestMethod Algorithm="http://www.w3.org/2001/04/xmlenc#sha256"/>
        <DigestValue>asM0Mpd3uGew93rqXAV9tDMTynBkp+IMj4Iyjhi8Cmo=</DigestValue>
      </Reference>
      <Reference URI="/word/header1.xml?ContentType=application/vnd.openxmlformats-officedocument.wordprocessingml.header+xml">
        <DigestMethod Algorithm="http://www.w3.org/2001/04/xmlenc#sha256"/>
        <DigestValue>F/R+ZuE43dbb2blE9LaRR+ZQbMYpC0EfYifAdwxn888=</DigestValue>
      </Reference>
      <Reference URI="/word/header2.xml?ContentType=application/vnd.openxmlformats-officedocument.wordprocessingml.header+xml">
        <DigestMethod Algorithm="http://www.w3.org/2001/04/xmlenc#sha256"/>
        <DigestValue>QUY34S/0kpRSva8G+sOu49OqIScgsUDYpkrTos7a8kc=</DigestValue>
      </Reference>
      <Reference URI="/word/header3.xml?ContentType=application/vnd.openxmlformats-officedocument.wordprocessingml.header+xml">
        <DigestMethod Algorithm="http://www.w3.org/2001/04/xmlenc#sha256"/>
        <DigestValue>DnH/UrvaCQeS7t+tXQ701Q2dqoASI4R0/qs7zt116Ek=</DigestValue>
      </Reference>
      <Reference URI="/word/media/image1.png?ContentType=image/png">
        <DigestMethod Algorithm="http://www.w3.org/2001/04/xmlenc#sha256"/>
        <DigestValue>lzcQNkx6sUZI6OflBRKsHQDbvlq5fs7clUyj1GkxRZQ=</DigestValue>
      </Reference>
      <Reference URI="/word/media/image2.png?ContentType=image/png">
        <DigestMethod Algorithm="http://www.w3.org/2001/04/xmlenc#sha256"/>
        <DigestValue>QOtxCNppXqMls+u/L2cflyZiDW28Yo/C71hMtFO5h9I=</DigestValue>
      </Reference>
      <Reference URI="/word/media/image3.emf?ContentType=image/x-emf">
        <DigestMethod Algorithm="http://www.w3.org/2001/04/xmlenc#sha256"/>
        <DigestValue>QcIBteUVfYhubHOC/WTqTzOgxJ1oSPOnk5jNhDj96os=</DigestValue>
      </Reference>
      <Reference URI="/word/numbering.xml?ContentType=application/vnd.openxmlformats-officedocument.wordprocessingml.numbering+xml">
        <DigestMethod Algorithm="http://www.w3.org/2001/04/xmlenc#sha256"/>
        <DigestValue>iUl56i6QpcxxTJSbhXAHKCLwEh23iWe/zpecsH0O3Mw=</DigestValue>
      </Reference>
      <Reference URI="/word/settings.xml?ContentType=application/vnd.openxmlformats-officedocument.wordprocessingml.settings+xml">
        <DigestMethod Algorithm="http://www.w3.org/2001/04/xmlenc#sha256"/>
        <DigestValue>lfgV8/ukgBlXw8knZwA6G7LuH10cXniEO9EnNAkjPIY=</DigestValue>
      </Reference>
      <Reference URI="/word/styles.xml?ContentType=application/vnd.openxmlformats-officedocument.wordprocessingml.styles+xml">
        <DigestMethod Algorithm="http://www.w3.org/2001/04/xmlenc#sha256"/>
        <DigestValue>bGKSurXvP/DE4lVw2jy7FeHiZprtt+Pgu6O0c4PC6TI=</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CVkzNXIL49MF454+NsYj8gY/Nt8pqtoAHTe7G7GkQEs=</DigestValue>
      </Reference>
    </Manifest>
    <SignatureProperties>
      <SignatureProperty Id="idSignatureTime" Target="#idPackageSignature">
        <mdssi:SignatureTime xmlns:mdssi="http://schemas.openxmlformats.org/package/2006/digital-signature">
          <mdssi:Format>YYYY-MM-DDThh:mm:ssTZD</mdssi:Format>
          <mdssi:Value>2022-10-15T06:44:31Z</mdssi:Value>
        </mdssi:SignatureTime>
      </SignatureProperty>
    </SignatureProperties>
  </Object>
  <Object Id="idOfficeObject">
    <SignatureProperties>
      <SignatureProperty Id="idOfficeV1Details" Target="#idPackageSignature">
        <SignatureInfoV1 xmlns="http://schemas.microsoft.com/office/2006/digsig">
          <SetupID>{4A2079E5-A677-4FCE-8267-9D700A56F346}</SetupID>
          <SignatureText/>
          <SignatureImage>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BDQ0NDQ0NDQ0NDQ0NDQ0ND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oKCg0NAQEBAQEBAQEBAQENDQ0NDQ0NDQ0NDQ0NDQ0NDQ0NDQ0NDQ0NDQ0NDQ0NDQEBAQEBAQEBDQ0NDQ0NDQ0NDQ0NDQ0NDQ0NDQ0NDQ0NDQ0NDQ0NDQ0NDQ0NDQ0NDQ0NDQ0NDQ0NDQ0NDQ0NDQ0NDQ0NDQ0NDQ0NDQ0NDQ0NDQ0NDQ0NDQ0NDQ0NDQ0NDQ0NDQ0NDQ0NDQ0NDQ0NDQ0NDQ0NDQAAAAoKCg0NAQEBDAwMDAwMDAwMDAwMDAwMDAwMDAwMDAwMDAwMDAwMDAwMDAwMDAwMDAoKCgoKCgoKDAwMDAwMDAwMDAwMDAwMDAwMDAwMDAwMDAwMDAwMDAwMDAwMDAwMDAwMDAwMDAwMDAwMDAwMDAwMDAwMDAwMDAwMDAwMDAwMDAwMDAwMDAwMDAwMDAwMDAwMDAwMDAwMDAwMDAwMDAwMDAwMDAAAAAEBAQEBAQEBAQEBAQEBAQEBAQEBAQEBAQEBAQEBAQEBAQEBAQEBAQEBAQEBAQEBAQEBAQEBAQEBAQEBAQEBAQEBAQEBAQEBAQEBAQEBAQEBAQEBAQEBAQEBAQEBAQEBAQEBAQEBAQEBAQEBAQEBAQEBAQEBAQEBAQEBAQEBAQEBAQEBAQEBAQEBAQEBAQEBAQEBAQEBAQEBAQEBAQEBAQEBAQEBAQAAAA4OCwsLCQkJCgoKCgoKCgoJCQkJCQkJCQkJCQkJCQkJCQkJCQkJCQkJCQkJCQkJCQwMDAwMDAwMCQkJCQkJCQkJCQkJCQkJCQkJCQkJCQkJCQkJCQkJCQkJCQkJCQkJCQkJCQkJCQkJCQkJCQkJCQkJCQkJCQkJCQkJCQkJCQkJCQkJCQkJCQkJCQkJCQkJCQkJCQkJCQkJCQkJCQkJCQkJCQkJCQAAAAEBAQEBAQEBAQEBAQEBAQEBAQEBAQEBAQEBAQEBAQEBAQEBAQEBAQEBAQEBAQEBAQEBAQEBAQEBAQEBAQEBAQEBAQEBAQEBAQEBAQEBAQEBAQEBAQEBAQEBAQEBAQEBAQEBAQEBAQEBAQEBAQEBAQEBAQEBAQEBAQEBAQEBAQEBAQEBAQEBAQEBAQEBAQEBAQEBAQEBAQEBAQEBAQEBAQEBAQEBAQAAAAsLCwkJDAwMDQ0NDQ0NDQ0BAQEBAQEBAQEBAQEBAQEBAQEBAQEBAQEBAQEBAQEBAQEBAQEBAQEBAQEBAQEBAQEBAQEBAQEBAQEBAQEBAQEBAQEBAQEBAQEBAQEBAQEBAQEBAQEBAQEBAQEBAQEBAQEBAQEBAQEBAQEBAQEBAQEBAQEBAQEBAQEBAQEBAQEBAQEBAQEBAQEBAQEBAQEBAQEBAQEBAQAAAAYGBgcHCAgICQkJCQkJCQkKCgoKCgoKCgoKCgoKCgoKCgoKCgoKCgoKCgoKCgoKCgEBAQEBAQEBCgoKCgoKCgoKCgoKCgoKCgoKCgoKCgoKCgoKCgoKCgoKCgoKCgoKCgoKCgoKCgoKCgoKCgoKCgoKCgoKCgoKCgoKCgoKCgoKCgoKCgoKCgoKCgoKCgoKCgoKCgoKCgoKCgoKCgoKCgoKCgoKCgAAAAIDAwMEBAUFBAQEBAQEBAQDAwMDAwMDAwMDAwMDAwMDAwMDAwMDAwMDAwMDAwMDAwUFBQUFBQUFAwMDAwMDAwMDAwMDAwMDAwMDAwMDAwMDAwMDAwMDAwMDAwMDAwMDAwMDAwMDAwMDAwMDAwMDAwMDAwMDAwMDAwMDAwMDAwMDAwMDAwMDAwMDAwMDAwMDAwMDAwMDAwMDAwMDAwMDAwMDAwMDAwAAAEwAAABkAAAAAAAAAAAAAABiAAAATAAAAAAAAAAAAAAAYwAAAE0AAAApAKoAAAAAAAAAAAAAAIA/AAAAAAAAAAAAAIA/AAAAAAAAAAAAAAAAAAAAAAAAAAAAAAAAAAAAAAAAAAAiAAAADAAAAP////9GAAAAHAAAABAAAABFTUYrAkAAAAwAAAAAAAAADgAAABQAAAAAAAAAEAAAABQAAAA=</SignatureImage>
          <SignatureComments/>
          <WindowsVersion>10.0</WindowsVersion>
          <OfficeVersion>16.0.15629/23</OfficeVersion>
          <ApplicationVersion>16.0.15629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2022-10-15T06:44:31Z</xd:SigningTime>
          <xd:SigningCertificate>
            <xd:Cert>
              <xd:CertDigest>
                <DigestMethod Algorithm="http://www.w3.org/2001/04/xmlenc#sha256"/>
                <DigestValue>qEncrhf7NKdY/O4NvJbTeBnbh08UjgNUXqoWbgkX5wc=</DigestValue>
              </xd:CertDigest>
              <xd:IssuerSerial>
                <X509IssuerName>CN=e-Mudhra Sub CA for Class 3 Organisation 2014, OU=Certifying Authority, O=eMudhra Consumer Services Limited, C=IN</X509IssuerName>
                <X509SerialNumber>20036664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D+HgAAgw8AACBFTUYAAAEAeG8AALsAAAAF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CNkKAAAALyVjANgldALgMzvCwAAAAAAAAAAAAC0AAIAAAABAAAABQAAAAAAtADMAbQAAAAAACAAAACcJLQAAAAAAAAA2wCYJLQAIlpWQeiJrwCuXl93AAAAAK5eX3cAAAAAAAAAACAAAADYLh4LBIqvAAm3FGUAANsAAAAAAAAAAADMjq8AoA8AAICOrwA1kLZjIAAAAAEAAAC5jrdjdl1WQQMAAADlkbdjJIDaY//////YLh4LCiPBYyz5JWQAAAAAAAAAAPG2g3UUAAAABgAAAGSLrwBki68AAAIAAPz///8BAAAAAAAAAAAAAAAAAAAAAAAAAAAAAADwkrMDZHYACAAAAAAlAAAADAAAAAMAAAAYAAAADAAAAAAAAAASAAAADAAAAAEAAAAWAAAADAAAAAgAAABUAAAAVAAAAAwAAAA3AAAAIAAAAFoAAAABAAAAVVXGQb6Exk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hAAAACAAAAGIAAAAMAAAAAQAAAEsAAAAQAAAAAAAAAAUAAAAhAAAACAAAAB4AAAAYAAAAAAAAAAAAAABAAQAAo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BDQ0NDQ0NDQ0NDQ0NDQ0ND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CgoKDQ0BAQEBAQEBAQEBAQ0NDQ0NDQ0NDQ0NDQ0NDQ0NDQ0NDQ0NDQ0NDQ0NDQ0NAQEBAQEBAQENDQ0NDQ0NDQ0NDQ0NDQ0NDQ0NDQ0NDQ0NDQ0NDQ0NDQ0NDQ0NDQ0NDQ0NDQ0NDQ0NDQ0NDQ0NDQ0NDQ0NDQ0NDQ0NDQ0NDQ0NDQ0NDQ0NDQ0NDQ0NDQ0NDQ0NDQ0NDQ0NDQ0NDQ0NDQ0NDQ0KCgoNDQEBAQwMDAwMDAwMDAwMDAwMDAwMDAwMDAwMDAwMDAwMDAwMDAwMDAwMDAwKCgoKCgoKCgwMDAwMDAwMDAwMDAwMDAwMDAwMDAwMDAwMDAwMDAwMDAwMDAwMDAwMDAwMDAwMDAwMDAwMDAwMDAwMDAwMDAwMDAwMDAwMDAwMDAwMDAwMDAwMDAwMDAwMDAwMDAwMDAwMDAwMDAwMDAwMDAEBAQEBAQEBAQEBAQEBAQEBAQEBAQEBAQEBAQEBAQEBAQEBAQEBAQEBAQEBAQEBAQEBAQEBAQEBAQEBAQEBAQEBAQEBAQEBAQEBAQEBAQEBAQEBAQEBAQEBAQEBAQEBAQEBAQEBAQEBAQEBAQEBAQEBAQEBAQEBAQEBAQEBAQEBAQEBAQEBAQEBAQEBAQEBAQEBAQEBAQEBAQEBAQEBAQEBAQEBDg4LCwsJCQkKCgoKCgoKCgkJCQkJCQkJCQkJCQkJCQkJCQkJCQkJCQkJCQkJCQkJDAwMDAwMDAwJCQkJCQkJCQkJCQkJCQkJCQkJCQkJCQkJCQkJCQkJCQkJCQkJCQkJCQkJCQkJCQkJCQkJCQkJCQkJCQkJCQkJCQkJCQkJCQkJCQkJCQkJCQkJCQkJCQkJCQkJCQkJCQkJCQkJCQkJCQkJCQkBAQEBAQEBAQEBAQEBAQEBAQEBAQEBAQEBAQEBAQEBAQEBAQEBAQEBAQEBAQEBAQEBAQEBAQEBAQEBAQEBAQEBAQEBAQEBAQEBAQEBAQEBAQEBAQEBAQEBAQEBAQEBAQEBAQEBAQEBAQEBAQEBAQEBAQEBAQEBAQEBAQEBAQEBAQEBAQEBAQEBAQEBAQEBAQEBAQEBAQEBAQEBAQEBAQEBAQEBAQsLCwkJDAwMDQ0NDQ0NDQ0BAQEBAQEBAQEBAQEBAQEBAQEBAQEBAQEBAQEBAQEBAQEBAQEBAQEBAQEBAQEBAQEBAQEBAQEBAQEBAQEBAQEBAQEBAQEBAQEBAQEBAQEBAQEBAQEBAQEBAQEBAQEBAQEBAQEBAQEBAQEBAQEBAQEBAQEBAQEBAQEBAQEBAQEBAQEBAQEBAQEBAQEBAQEBAQEBAQEBBgYGBwcICAgJCQkJCQkJCQoKCgoKCgoKCgoKCgoKCgoKCgoKCgoKCgoKCgoKCgoKAQEBAQEBAQEKCgoKCgoKCgoKCgoKCgoKCgoKCgoKCgoKCgoKCgoKCgoKCgoKCgoKCgoKCgoKCgoKCgoKCgoKCgoKCgoKCgoKCgoKCgoKCgoKCgoKCgoKCgoKCgoKCgoKCgoKCgoKCgoKCgoKCgoKCgoKCgoCAwMDBAQFBQQEBAQEBAQEAwMDAwMDAwMDAwMDAwMDAwMDAwMDAwMDAwMDAwMDAwMFBQUFBQUFBQMDAwMDAwMDAwMDAwMDAwMDAwMDAwMDAwMDAwMDAwMDAwMDAwMDAwMDAwMDAwMDAwMDAwMDAwMDAwMDAwMDAwMDAwMDAwMDAwMDAwMDAwMDAwMDAwMDAwMDAwMDAwMDAwMDAwMDAwMDAwMDA0YAAAAUAAAACAAAAEdESUMDAAAAIgAAAAwAAAD/////IgAAAAwAAAD/////JQAAAAwAAAANAACAKAAAAAwAAAAEAAAAIgAAAAwAAAD/////IgAAAAwAAAD+////JwAAABgAAAAEAAAAAAAAAP///wAAAAAAJQAAAAwAAAAEAAAATAAAAGQAAAAAAAAAYQAAAD8BAACbAAAAAAAAAGEAAABAAQAAOwAAACEA8AAAAAAAAAAAAAAAgD8AAAAAAAAAAAAAgD8AAAAAAAAAAAAAAAAAAAAAAAAAAAAAAAAAAAAAAAAAACUAAAAMAAAAAAAAgCgAAAAMAAAABAAAACcAAAAYAAAABAAAAAAAAAD///8AAAAAACUAAAAMAAAABAAAAEwAAABkAAAADgAAAGEAAAAxAQAAcQAAAA4AAABhAAAAJAEAABEAAAAhAPAAAAAAAAAAAAAAAIA/AAAAAAAAAAAAAIA/AAAAAAAAAAAAAAAAAAAAAAAAAAAAAAAAAAAAAAAAAAAlAAAADAAAAAAAAIAoAAAADAAAAAQAAAAnAAAAGAAAAAQAAAAAAAAA////AAAAAAAlAAAADAAAAAQAAABMAAAAZAAAAA4AAAB2AAAAMQEAAIYAAAAOAAAAdgAAACQBAAARAAAAIQDwAAAAAAAAAAAAAACAPwAAAAAAAAAAAACAPwAAAAAAAAAAAAAAAAAAAAAAAAAAAAAAAAAAAAAAAAAAJQAAAAwAAAAAAACAKAAAAAwAAAAEAAAAJwAAABgAAAAEAAAAAAAAAP///wAAAAAAJQAAAAwAAAAEAAAATAAAAGQAAAAOAAAAiwAAAJsAAACbAAAADgAAAIsAAACOAAAAEQAAACEA8AAAAAAAAAAAAAAAgD8AAAAAAAAAAAAAgD8AAAAAAAAAAAAAAAAAAAAAAAAAAAAAAAAAAAAAAAAAACUAAAAMAAAAAAAAgCgAAAAMAAAABAAAACUAAAAMAAAAAQAAABgAAAAMAAAAAAAAABIAAAAMAAAAAQAAABYAAAAMAAAAAAAAAFQAAADMAAAADwAAAIsAAACaAAAAmwAAAAEAAABVVcZBvoTGQQ8AAACLAAAAFQAAAEwAAAAEAAAADgAAAIsAAACcAAAAnAAAAHgAAABTAGkAZwBuAGUAZAAgAGIAeQA6ACAATgBFAEgAQQAgAFMASQBOAEgAQQAAAAcAAAADAAAACAAAAAcAAAAHAAAACAAAAAQAAAAIAAAABgAAAAMAAAAEAAAACgAAAAcAAAAJAAAACAAAAAQAAAAHAAAAAwAAAAoAAAAJAAAACAAAABYAAAAMAAAAAAAAACUAAAAMAAAAAgAAAA4AAAAUAAAAAAAAABAAAAAUAAAA</Object>
  <Object Id="idInvalidSigLnImg">AQAAAGwAAAAAAAAAAAAAAD8BAACfAAAAAAAAAAAAAAD+HgAAgw8AACBFTUYAAAEAuHMAAMEAAAAF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Su1zZAAAAAA0I3VkAAAAADoYfWQAAAAAoRDGYwAAAAArCsZjAAAAACUHxmMAAAAA5zDFYwAAAABpJcVjAAAAAC9WxWMAAAAAF9HDYwAAAACAL7tjAAAAAIvStGMAAAAAwjmGJnTorwAAAAAAcO2vAJCEl2ryaLJM/v///wAArwCs01933OmvAJjj2wAgn5ZqAAAAANjTX3f//wAAAAAAALvUX3e71F931OqvANjqrwCefQZlAAAAAAAAAAAAAAAAAAAAAPG2g3UJAAAABwAAAAzrrwAM668AAAIAAPz///8BAAAAAAAAAAAAAAAAAAAAAAAAAAAAAADwkrMD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I2QoAAAAvJWMA2CV0AuAzO8LAAAAAAAAAAAAALQAAgAAAAEAAAAFAAAAAAC0AMwBtAAAAAAAIAAAAJwktAAAAAAAAADbAJgktAAiWlZB6ImvAK5eX3cAAAAArl5fdwAAAAAAAAAAIAAAANguHgsEiq8ACbcUZQAA2wAAAAAAAAAAAMyOrwCgDwAAgI6vADWQtmMgAAAAAQAAALmOt2N2XVZBAwAAAOWRt2MkgNpj/////9guHgsKI8FjLPklZAAAAAAAAAAA8baDdRQAAAAGAAAAZIuvAGSLrwAAAgAA/P///wEAAAAAAAAAAAAAAAAAAAAAAAAAAAAAAPCSswNkdgAIAAAAACUAAAAMAAAAAwAAABgAAAAMAAAAAAAAABIAAAAMAAAAAQAAABYAAAAMAAAACAAAAFQAAABUAAAADAAAADcAAAAgAAAAWgAAAAEAAABVVcZBvoTG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ENDQ0NDQ0NDQ0NDQ0NDQ0N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KCgoNDQEBAQEBAQEBAQEBDQ0NDQ0NDQ0NDQ0NDQ0NDQ0NDQ0NDQ0NDQ0NDQ0NDQ0BAQEBAQEBAQ0NDQ0NDQ0NDQ0NDQ0NDQ0NDQ0NDQ0NDQ0NDQ0NDQ0NDQ0NDQ0NDQ0NDQ0NDQ0NDQ0NDQ0NDQ0NDQ0NDQ0NDQ0NDQ0NDQ0NDQ0NDQ0NDQ0NDQ0NDQ0NDQ0NDQ0NDQ0NDQ0NDQ0NDQ0NDQ0NDQoKCg0NAQEBDAwMDAwMDAwMDAwMDAwMDAwMDAwMDAwMDAwMDAwMDAwMDAwMDAwMDAoKCgoKCgoKDAwMDAwMDAwMDAwMDAwMDAwMDAwMDAwMDAwMDAwMDAwMDAwMDAwMDAwMDAwMDAwMDAwMDAwMDAwMDAwMDAwMDAwMDAwMDAwMDAwMDAwMDAwMDAwMDAwMDAwMDAwMDAwMDAwMDAwMDAwMDAwMAQEBAQEBAQEBAQEBAQEBAQEBAQEBAQEBAQEBAQEBAQEBAQEBAQEBAQEBAQEBAQEBAQEBAQEBAQEBAQEBAQEBAQEBAQEBAQEBAQEBAQEBAQEBAQEBAQEBAQEBAQEBAQEBAQEBAQEBAQEBAQEBAQEBAQEBAQEBAQEBAQEBAQEBAQEBAQEBAQEBAQEBAQEBAQEBAQEBAQEBAQEBAQEBAQEBAQEBAQEODgsLCwkJCQoKCgoKCgoKCQkJCQkJCQkJCQkJCQkJCQkJCQkJCQkJCQkJCQkJCQkMDAwMDAwMDAkJCQkJCQkJCQkJCQkJCQkJCQkJCQkJCQkJCQkJCQkJCQkJCQkJCQkJCQkJCQkJCQkJCQkJCQkJCQkJCQkJCQkJCQkJCQkJCQkJCQkJCQkJCQkJCQkJCQkJCQkJCQkJCQkJCQkJCQkJCQkJCQEBAQEBAQEBAQEBAQEBAQEBAQEBAQEBAQEBAQEBAQEBAQEBAQEBAQEBAQEBAQEBAQEBAQEBAQEBAQEBAQEBAQEBAQEBAQEBAQEBAQEBAQEBAQEBAQEBAQEBAQEBAQEBAQEBAQEBAQEBAQEBAQEBAQEBAQEBAQEBAQEBAQEBAQEBAQEBAQEBAQEBAQEBAQEBAQEBAQEBAQEBAQEBAQEBAQEBAQEBCwsLCQkMDAwNDQ0NDQ0NDQEBAQEBAQEBAQEBAQEBAQEBAQEBAQEBAQEBAQEBAQEBAQEBAQEBAQEBAQEBAQEBAQEBAQEBAQEBAQEBAQEBAQEBAQEBAQEBAQEBAQEBAQEBAQEBAQEBAQEBAQEBAQEBAQEBAQEBAQEBAQEBAQEBAQEBAQEBAQEBAQEBAQEBAQEBAQEBAQEBAQEBAQEBAQEBAQEBAQEGBgYHBwgICAkJCQkJCQkJCgoKCgoKCgoKCgoKCgoKCgoKCgoKCgoKCgoKCgoKCgoBAQEBAQEBAQoKCgoKCgoKCgoKCgoKCgoKCgoKCgoKCgoKCgoKCgoKCgoKCgoKCgoKCgoKCgoKCgoKCgoKCgoKCgoKCgoKCgoKCgoKCgoKCgoKCgoKCgoKCgoKCgoKCgoKCgoKCgoKCgoKCgoKCgoKCgoKCgIDAwMEBAUFBAQEBAQEBAQDAwMDAwMDAwMDAwMDAwMDAwMDAwMDAwMDAwMDAwMDAwUFBQUFBQUFAwMDAwMDAwMDAwMDAwMDAwMDAwMDAwMDAwMDAwMDAwMDAwMDAwMDAwMDAwMDAwMDAwMDAwMDAwMDAwMDAwMDAwMDAwMDAwMDAwMDAwMDAwMDAwMDAwMDAwMDAwMDAwMDAwMDAwMDAwMDAwMD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14684-3E9C-49A0-B4AA-9328509A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744</TotalTime>
  <Pages>9</Pages>
  <Words>2458</Words>
  <Characters>14013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Microsoft Word - IFB</vt:lpstr>
    </vt:vector>
  </TitlesOfParts>
  <Company/>
  <LinksUpToDate>false</LinksUpToDate>
  <CharactersWithSpaces>16439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IFB</dc:title>
  <dc:subject/>
  <dc:creator>60001358</dc:creator>
  <cp:keywords/>
  <cp:lastModifiedBy>NEHA SINHA {Neha Sinha}</cp:lastModifiedBy>
  <cp:revision>653</cp:revision>
  <dcterms:created xsi:type="dcterms:W3CDTF">2019-07-10T07:02:00Z</dcterms:created>
  <dcterms:modified xsi:type="dcterms:W3CDTF">2022-10-15T06:44:00Z</dcterms:modified>
</cp:coreProperties>
</file>